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1A" w:rsidRPr="00521C99" w:rsidRDefault="00253F1A" w:rsidP="00253F1A">
      <w:pPr>
        <w:jc w:val="center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CULTIVATING INNER WARMTH THROUGH THE SKILL OF SELF COMPASSION</w:t>
      </w:r>
    </w:p>
    <w:p w:rsidR="00C67F59" w:rsidRPr="00521C99" w:rsidRDefault="00851CCF" w:rsidP="00253F1A">
      <w:pPr>
        <w:jc w:val="center"/>
        <w:rPr>
          <w:spacing w:val="20"/>
          <w:sz w:val="40"/>
          <w:szCs w:val="40"/>
        </w:rPr>
      </w:pPr>
      <w:r w:rsidRPr="00521C99">
        <w:rPr>
          <w:spacing w:val="20"/>
          <w:sz w:val="40"/>
          <w:szCs w:val="40"/>
        </w:rPr>
        <w:t>Class 2</w:t>
      </w:r>
    </w:p>
    <w:p w:rsidR="00253F1A" w:rsidRPr="00521C99" w:rsidRDefault="00253F1A" w:rsidP="00253F1A">
      <w:pPr>
        <w:jc w:val="center"/>
        <w:rPr>
          <w:b/>
          <w:color w:val="FF0066"/>
          <w:spacing w:val="20"/>
          <w:sz w:val="22"/>
          <w:szCs w:val="22"/>
        </w:rPr>
      </w:pPr>
      <w:r w:rsidRPr="00521C99">
        <w:rPr>
          <w:b/>
          <w:color w:val="FF0066"/>
          <w:spacing w:val="20"/>
          <w:sz w:val="22"/>
          <w:szCs w:val="22"/>
        </w:rPr>
        <w:t>ENTERING THE FELT SENSE</w:t>
      </w:r>
    </w:p>
    <w:p w:rsidR="00491836" w:rsidRPr="00521C99" w:rsidRDefault="0084256F" w:rsidP="00491836">
      <w:pPr>
        <w:jc w:val="center"/>
        <w:rPr>
          <w:b/>
          <w:color w:val="FF0066"/>
          <w:spacing w:val="20"/>
          <w:sz w:val="22"/>
          <w:szCs w:val="22"/>
        </w:rPr>
      </w:pPr>
      <w:r w:rsidRPr="00521C99">
        <w:rPr>
          <w:b/>
          <w:color w:val="FF0066"/>
          <w:spacing w:val="20"/>
          <w:sz w:val="22"/>
          <w:szCs w:val="22"/>
        </w:rPr>
        <w:t>(</w:t>
      </w:r>
      <w:r w:rsidR="00491836" w:rsidRPr="00521C99">
        <w:rPr>
          <w:b/>
          <w:color w:val="FF0066"/>
          <w:spacing w:val="20"/>
          <w:sz w:val="22"/>
          <w:szCs w:val="22"/>
        </w:rPr>
        <w:t xml:space="preserve">understanding </w:t>
      </w:r>
      <w:r w:rsidRPr="00521C99">
        <w:rPr>
          <w:b/>
          <w:color w:val="FF0066"/>
          <w:spacing w:val="20"/>
          <w:sz w:val="22"/>
          <w:szCs w:val="22"/>
        </w:rPr>
        <w:t>the science of safety)</w:t>
      </w:r>
    </w:p>
    <w:p w:rsidR="000417C8" w:rsidRPr="00521C99" w:rsidRDefault="00253F1A" w:rsidP="00491836">
      <w:pPr>
        <w:jc w:val="center"/>
        <w:rPr>
          <w:color w:val="FF3399"/>
          <w:spacing w:val="20"/>
          <w:sz w:val="24"/>
          <w:szCs w:val="24"/>
        </w:rPr>
      </w:pPr>
      <w:r w:rsidRPr="00521C99">
        <w:rPr>
          <w:color w:val="FF3399"/>
          <w:spacing w:val="20"/>
          <w:sz w:val="24"/>
          <w:szCs w:val="24"/>
        </w:rPr>
        <w:t>SELF VISIBILITY – SELF RECEIVING</w:t>
      </w:r>
      <w:r w:rsidR="00AA26E7" w:rsidRPr="00521C99">
        <w:rPr>
          <w:color w:val="FF3399"/>
          <w:spacing w:val="20"/>
          <w:sz w:val="24"/>
          <w:szCs w:val="24"/>
        </w:rPr>
        <w:t xml:space="preserve"> – SELF TRUST</w:t>
      </w:r>
    </w:p>
    <w:p w:rsidR="000417C8" w:rsidRPr="00521C99" w:rsidRDefault="000417C8" w:rsidP="00447C8A">
      <w:pPr>
        <w:rPr>
          <w:rFonts w:cstheme="minorBidi"/>
          <w:bCs/>
          <w:color w:val="auto"/>
          <w:spacing w:val="20"/>
          <w:sz w:val="22"/>
          <w:szCs w:val="22"/>
        </w:rPr>
      </w:pPr>
    </w:p>
    <w:p w:rsidR="00447C8A" w:rsidRPr="00521C99" w:rsidRDefault="00447C8A" w:rsidP="00447C8A">
      <w:pPr>
        <w:rPr>
          <w:rFonts w:cstheme="minorBidi"/>
          <w:bCs/>
          <w:color w:val="auto"/>
          <w:spacing w:val="20"/>
          <w:sz w:val="22"/>
          <w:szCs w:val="22"/>
        </w:rPr>
      </w:pPr>
      <w:r w:rsidRPr="00521C99">
        <w:rPr>
          <w:rFonts w:cstheme="minorBidi"/>
          <w:bCs/>
          <w:color w:val="auto"/>
          <w:spacing w:val="20"/>
          <w:sz w:val="22"/>
          <w:szCs w:val="22"/>
        </w:rPr>
        <w:t xml:space="preserve">“WHAT DISTURBS AND THEN NOURISHES HAS EVERYTHING WE NEED” </w:t>
      </w:r>
    </w:p>
    <w:p w:rsidR="00491836" w:rsidRPr="00521C99" w:rsidRDefault="00491836" w:rsidP="00447C8A">
      <w:pPr>
        <w:rPr>
          <w:rFonts w:cstheme="minorBidi"/>
          <w:bCs/>
          <w:color w:val="auto"/>
          <w:spacing w:val="20"/>
          <w:sz w:val="22"/>
          <w:szCs w:val="22"/>
        </w:rPr>
      </w:pPr>
    </w:p>
    <w:p w:rsidR="00491836" w:rsidRPr="00521C99" w:rsidRDefault="00491836" w:rsidP="00491836">
      <w:pPr>
        <w:jc w:val="right"/>
        <w:rPr>
          <w:rFonts w:cstheme="minorBidi"/>
          <w:bCs/>
          <w:color w:val="auto"/>
          <w:spacing w:val="20"/>
          <w:sz w:val="22"/>
          <w:szCs w:val="22"/>
        </w:rPr>
      </w:pPr>
      <w:r w:rsidRPr="00521C99">
        <w:rPr>
          <w:rFonts w:cstheme="minorBidi"/>
          <w:bCs/>
          <w:color w:val="auto"/>
          <w:spacing w:val="20"/>
          <w:sz w:val="22"/>
          <w:szCs w:val="22"/>
        </w:rPr>
        <w:t>David Whyte</w:t>
      </w:r>
    </w:p>
    <w:p w:rsidR="00491836" w:rsidRPr="00521C99" w:rsidRDefault="00491836" w:rsidP="00491836">
      <w:pPr>
        <w:jc w:val="right"/>
        <w:rPr>
          <w:rFonts w:cstheme="minorBidi"/>
          <w:bCs/>
          <w:color w:val="auto"/>
          <w:spacing w:val="20"/>
          <w:sz w:val="22"/>
          <w:szCs w:val="22"/>
        </w:rPr>
      </w:pPr>
    </w:p>
    <w:p w:rsidR="00A50F44" w:rsidRPr="00521C99" w:rsidRDefault="00491836" w:rsidP="00447C8A">
      <w:pPr>
        <w:rPr>
          <w:rFonts w:cstheme="minorBidi"/>
          <w:bCs/>
          <w:color w:val="auto"/>
          <w:spacing w:val="20"/>
          <w:sz w:val="22"/>
          <w:szCs w:val="22"/>
        </w:rPr>
      </w:pPr>
      <w:r w:rsidRPr="00521C99">
        <w:rPr>
          <w:rFonts w:cstheme="minorBidi"/>
          <w:bCs/>
          <w:color w:val="auto"/>
          <w:spacing w:val="20"/>
          <w:sz w:val="22"/>
          <w:szCs w:val="22"/>
        </w:rPr>
        <w:t xml:space="preserve">“What disturbs, calls you to a place that you might normally avoid or abandon within which rests the answer to </w:t>
      </w:r>
      <w:r w:rsidR="003B742C" w:rsidRPr="00521C99">
        <w:rPr>
          <w:rFonts w:cstheme="minorBidi"/>
          <w:bCs/>
          <w:color w:val="auto"/>
          <w:spacing w:val="20"/>
          <w:sz w:val="22"/>
          <w:szCs w:val="22"/>
        </w:rPr>
        <w:t xml:space="preserve">what </w:t>
      </w:r>
      <w:r w:rsidRPr="00521C99">
        <w:rPr>
          <w:rFonts w:cstheme="minorBidi"/>
          <w:bCs/>
          <w:color w:val="auto"/>
          <w:spacing w:val="20"/>
          <w:sz w:val="22"/>
          <w:szCs w:val="22"/>
        </w:rPr>
        <w:t>you are longing for, ‘the nourishment’.”</w:t>
      </w:r>
    </w:p>
    <w:p w:rsidR="00491836" w:rsidRPr="00521C99" w:rsidRDefault="00491836" w:rsidP="00491836">
      <w:pPr>
        <w:jc w:val="right"/>
        <w:rPr>
          <w:rFonts w:cstheme="minorBidi"/>
          <w:bCs/>
          <w:color w:val="auto"/>
          <w:spacing w:val="20"/>
          <w:sz w:val="22"/>
          <w:szCs w:val="22"/>
        </w:rPr>
      </w:pPr>
      <w:r w:rsidRPr="00521C99">
        <w:rPr>
          <w:rFonts w:cstheme="minorBidi"/>
          <w:bCs/>
          <w:color w:val="auto"/>
          <w:spacing w:val="20"/>
          <w:sz w:val="22"/>
          <w:szCs w:val="22"/>
        </w:rPr>
        <w:t>Clare O’Sullivan</w:t>
      </w:r>
    </w:p>
    <w:p w:rsidR="00A50F44" w:rsidRPr="00521C99" w:rsidRDefault="00A50F44" w:rsidP="002A6698">
      <w:pPr>
        <w:rPr>
          <w:rFonts w:cstheme="minorBidi"/>
          <w:bCs/>
          <w:color w:val="auto"/>
          <w:spacing w:val="20"/>
          <w:sz w:val="24"/>
          <w:szCs w:val="24"/>
        </w:rPr>
      </w:pPr>
    </w:p>
    <w:p w:rsidR="00491836" w:rsidRPr="00521C99" w:rsidRDefault="002A6698" w:rsidP="002A6698">
      <w:pPr>
        <w:rPr>
          <w:rFonts w:cstheme="minorBidi"/>
          <w:bCs/>
          <w:color w:val="7030A0"/>
          <w:spacing w:val="20"/>
          <w:sz w:val="24"/>
          <w:szCs w:val="24"/>
        </w:rPr>
      </w:pPr>
      <w:r w:rsidRPr="00521C99">
        <w:rPr>
          <w:rFonts w:cstheme="minorBidi"/>
          <w:bCs/>
          <w:color w:val="7030A0"/>
          <w:spacing w:val="20"/>
          <w:sz w:val="24"/>
          <w:szCs w:val="24"/>
        </w:rPr>
        <w:t xml:space="preserve">THE DILEMMA:  </w:t>
      </w:r>
    </w:p>
    <w:p w:rsidR="00491836" w:rsidRPr="00521C99" w:rsidRDefault="00447C8A" w:rsidP="002A6698">
      <w:pPr>
        <w:rPr>
          <w:rFonts w:cstheme="minorBidi"/>
          <w:bCs/>
          <w:color w:val="FF0066"/>
          <w:spacing w:val="20"/>
          <w:sz w:val="24"/>
          <w:szCs w:val="24"/>
        </w:rPr>
      </w:pPr>
      <w:r w:rsidRPr="00521C99">
        <w:rPr>
          <w:rFonts w:cstheme="minorBidi"/>
          <w:bCs/>
          <w:color w:val="FF0066"/>
          <w:spacing w:val="20"/>
          <w:sz w:val="24"/>
          <w:szCs w:val="24"/>
        </w:rPr>
        <w:t xml:space="preserve">Entering The Felt Sense Is Painful –v- </w:t>
      </w:r>
      <w:r w:rsidR="00491836" w:rsidRPr="00521C99">
        <w:rPr>
          <w:rFonts w:cstheme="minorBidi"/>
          <w:bCs/>
          <w:color w:val="FF0066"/>
          <w:spacing w:val="20"/>
          <w:sz w:val="24"/>
          <w:szCs w:val="24"/>
        </w:rPr>
        <w:t xml:space="preserve">Longing For Ease </w:t>
      </w:r>
      <w:r w:rsidR="00975B98" w:rsidRPr="00521C99">
        <w:rPr>
          <w:rFonts w:cstheme="minorBidi"/>
          <w:bCs/>
          <w:color w:val="FF0066"/>
          <w:spacing w:val="20"/>
          <w:sz w:val="24"/>
          <w:szCs w:val="24"/>
        </w:rPr>
        <w:t>(</w:t>
      </w:r>
      <w:r w:rsidRPr="00521C99">
        <w:rPr>
          <w:rFonts w:cstheme="minorBidi"/>
          <w:bCs/>
          <w:color w:val="FF0066"/>
          <w:spacing w:val="20"/>
          <w:sz w:val="24"/>
          <w:szCs w:val="24"/>
        </w:rPr>
        <w:t>No Pain</w:t>
      </w:r>
      <w:r w:rsidR="00975B98" w:rsidRPr="00521C99">
        <w:rPr>
          <w:rFonts w:cstheme="minorBidi"/>
          <w:bCs/>
          <w:color w:val="FF0066"/>
          <w:spacing w:val="20"/>
          <w:sz w:val="24"/>
          <w:szCs w:val="24"/>
        </w:rPr>
        <w:t>)</w:t>
      </w:r>
      <w:r w:rsidR="003B742C" w:rsidRPr="00521C99">
        <w:rPr>
          <w:rFonts w:cstheme="minorBidi"/>
          <w:bCs/>
          <w:color w:val="FF0066"/>
          <w:spacing w:val="20"/>
          <w:sz w:val="24"/>
          <w:szCs w:val="24"/>
        </w:rPr>
        <w:t xml:space="preserve"> </w:t>
      </w:r>
    </w:p>
    <w:p w:rsidR="00975B98" w:rsidRPr="00521C99" w:rsidRDefault="00975B98" w:rsidP="002A6698">
      <w:pPr>
        <w:rPr>
          <w:rFonts w:cstheme="minorBidi"/>
          <w:bCs/>
          <w:color w:val="FF0066"/>
          <w:spacing w:val="20"/>
          <w:sz w:val="24"/>
          <w:szCs w:val="24"/>
        </w:rPr>
      </w:pPr>
    </w:p>
    <w:p w:rsidR="00A00439" w:rsidRPr="00521C99" w:rsidRDefault="00A00439" w:rsidP="00A00439">
      <w:pPr>
        <w:rPr>
          <w:b/>
          <w:color w:val="FF0066"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>OVERVIEW</w:t>
      </w:r>
    </w:p>
    <w:p w:rsidR="00A00439" w:rsidRPr="00521C99" w:rsidRDefault="00A00439" w:rsidP="00A00439">
      <w:pPr>
        <w:pStyle w:val="ListParagraph"/>
        <w:numPr>
          <w:ilvl w:val="0"/>
          <w:numId w:val="9"/>
        </w:numPr>
        <w:rPr>
          <w:rFonts w:cstheme="minorBidi"/>
          <w:bCs/>
          <w:color w:val="auto"/>
          <w:spacing w:val="20"/>
          <w:sz w:val="24"/>
          <w:szCs w:val="24"/>
        </w:rPr>
      </w:pPr>
      <w:r w:rsidRPr="00521C99">
        <w:rPr>
          <w:rFonts w:cstheme="minorBidi"/>
          <w:bCs/>
          <w:color w:val="auto"/>
          <w:spacing w:val="20"/>
          <w:sz w:val="24"/>
          <w:szCs w:val="24"/>
        </w:rPr>
        <w:t>What has turned us away</w:t>
      </w:r>
      <w:r w:rsidR="00975B98" w:rsidRPr="00521C99">
        <w:rPr>
          <w:rFonts w:cstheme="minorBidi"/>
          <w:bCs/>
          <w:color w:val="auto"/>
          <w:spacing w:val="20"/>
          <w:sz w:val="24"/>
          <w:szCs w:val="24"/>
        </w:rPr>
        <w:t xml:space="preserve"> from noticing what’s alive in our </w:t>
      </w:r>
      <w:r w:rsidR="00521C99" w:rsidRPr="00521C99">
        <w:rPr>
          <w:rFonts w:cstheme="minorBidi"/>
          <w:bCs/>
          <w:color w:val="auto"/>
          <w:spacing w:val="20"/>
          <w:sz w:val="24"/>
          <w:szCs w:val="24"/>
        </w:rPr>
        <w:t>body’s</w:t>
      </w:r>
      <w:r w:rsidRPr="00521C99">
        <w:rPr>
          <w:rFonts w:cstheme="minorBidi"/>
          <w:bCs/>
          <w:color w:val="auto"/>
          <w:spacing w:val="20"/>
          <w:sz w:val="24"/>
          <w:szCs w:val="24"/>
        </w:rPr>
        <w:t xml:space="preserve">? </w:t>
      </w:r>
    </w:p>
    <w:p w:rsidR="00A00439" w:rsidRPr="00521C99" w:rsidRDefault="00A00439" w:rsidP="00A00439">
      <w:pPr>
        <w:pStyle w:val="ListParagraph"/>
        <w:numPr>
          <w:ilvl w:val="0"/>
          <w:numId w:val="9"/>
        </w:numPr>
        <w:rPr>
          <w:rFonts w:cstheme="minorBidi"/>
          <w:bCs/>
          <w:color w:val="auto"/>
          <w:spacing w:val="20"/>
          <w:sz w:val="24"/>
          <w:szCs w:val="24"/>
        </w:rPr>
      </w:pPr>
      <w:r w:rsidRPr="00521C99">
        <w:rPr>
          <w:rFonts w:cstheme="minorBidi"/>
          <w:bCs/>
          <w:color w:val="auto"/>
          <w:spacing w:val="20"/>
          <w:sz w:val="24"/>
          <w:szCs w:val="24"/>
        </w:rPr>
        <w:t>What has made our bodies no longer a comfortable place to be</w:t>
      </w:r>
      <w:r w:rsidR="00975B98" w:rsidRPr="00521C99">
        <w:rPr>
          <w:rFonts w:cstheme="minorBidi"/>
          <w:bCs/>
          <w:color w:val="auto"/>
          <w:spacing w:val="20"/>
          <w:sz w:val="24"/>
          <w:szCs w:val="24"/>
        </w:rPr>
        <w:t>?</w:t>
      </w:r>
    </w:p>
    <w:p w:rsidR="00A00439" w:rsidRPr="00521C99" w:rsidRDefault="00A00439" w:rsidP="00A00439">
      <w:pPr>
        <w:pStyle w:val="ListParagraph"/>
        <w:numPr>
          <w:ilvl w:val="0"/>
          <w:numId w:val="9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Who to do with the in-formation</w:t>
      </w:r>
      <w:r w:rsidR="00975B98" w:rsidRPr="00521C99">
        <w:rPr>
          <w:spacing w:val="20"/>
          <w:sz w:val="24"/>
          <w:szCs w:val="24"/>
        </w:rPr>
        <w:t xml:space="preserve"> that lives there</w:t>
      </w:r>
    </w:p>
    <w:p w:rsidR="00A00439" w:rsidRPr="00521C99" w:rsidRDefault="00A00439" w:rsidP="00A00439">
      <w:pPr>
        <w:pStyle w:val="ListParagraph"/>
        <w:numPr>
          <w:ilvl w:val="0"/>
          <w:numId w:val="9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How to be with the in-formation</w:t>
      </w:r>
      <w:r w:rsidR="00975B98" w:rsidRPr="00521C99">
        <w:rPr>
          <w:spacing w:val="20"/>
          <w:sz w:val="24"/>
          <w:szCs w:val="24"/>
        </w:rPr>
        <w:t xml:space="preserve"> that lives there</w:t>
      </w:r>
    </w:p>
    <w:p w:rsidR="00A00439" w:rsidRPr="00521C99" w:rsidRDefault="00A00439" w:rsidP="00A00439">
      <w:pPr>
        <w:pStyle w:val="ListParagraph"/>
        <w:numPr>
          <w:ilvl w:val="0"/>
          <w:numId w:val="9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Gifts of being with your body in full presence</w:t>
      </w:r>
    </w:p>
    <w:p w:rsidR="00A00439" w:rsidRPr="00521C99" w:rsidRDefault="00A00439" w:rsidP="00A00439">
      <w:pPr>
        <w:pStyle w:val="ListParagraph"/>
        <w:numPr>
          <w:ilvl w:val="0"/>
          <w:numId w:val="9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Drinking from the deep well of things as they are</w:t>
      </w:r>
    </w:p>
    <w:p w:rsidR="00A00439" w:rsidRPr="00521C99" w:rsidRDefault="00A00439" w:rsidP="00F30E6D">
      <w:pPr>
        <w:pStyle w:val="ListParagraph"/>
        <w:numPr>
          <w:ilvl w:val="0"/>
          <w:numId w:val="9"/>
        </w:numPr>
        <w:rPr>
          <w:rFonts w:cstheme="minorBidi"/>
          <w:bCs/>
          <w:color w:val="auto"/>
          <w:spacing w:val="20"/>
          <w:sz w:val="24"/>
          <w:szCs w:val="24"/>
        </w:rPr>
      </w:pPr>
      <w:r w:rsidRPr="00521C99">
        <w:rPr>
          <w:rFonts w:cstheme="minorBidi"/>
          <w:bCs/>
          <w:color w:val="auto"/>
          <w:spacing w:val="20"/>
          <w:sz w:val="24"/>
          <w:szCs w:val="24"/>
        </w:rPr>
        <w:t>To no longer self-abandon</w:t>
      </w:r>
    </w:p>
    <w:p w:rsidR="00521C99" w:rsidRDefault="00521C99" w:rsidP="00DB76DB">
      <w:pPr>
        <w:rPr>
          <w:rFonts w:cstheme="minorBidi"/>
          <w:b/>
          <w:bCs/>
          <w:color w:val="FF0066"/>
          <w:spacing w:val="20"/>
          <w:sz w:val="24"/>
          <w:szCs w:val="24"/>
        </w:rPr>
      </w:pPr>
    </w:p>
    <w:p w:rsidR="00DB76DB" w:rsidRPr="00521C99" w:rsidRDefault="00DB76DB" w:rsidP="00DB76DB">
      <w:pPr>
        <w:rPr>
          <w:rFonts w:cstheme="minorBidi"/>
          <w:b/>
          <w:bCs/>
          <w:color w:val="FF0066"/>
          <w:spacing w:val="20"/>
          <w:sz w:val="24"/>
          <w:szCs w:val="24"/>
        </w:rPr>
      </w:pPr>
      <w:r w:rsidRPr="00521C99">
        <w:rPr>
          <w:rFonts w:cstheme="minorBidi"/>
          <w:b/>
          <w:bCs/>
          <w:color w:val="FF0066"/>
          <w:spacing w:val="20"/>
          <w:sz w:val="24"/>
          <w:szCs w:val="24"/>
        </w:rPr>
        <w:lastRenderedPageBreak/>
        <w:t>PURPOSE</w:t>
      </w:r>
      <w:r w:rsidR="00A50F44" w:rsidRPr="00521C99">
        <w:rPr>
          <w:rFonts w:cstheme="minorBidi"/>
          <w:b/>
          <w:bCs/>
          <w:color w:val="FF0066"/>
          <w:spacing w:val="20"/>
          <w:sz w:val="24"/>
          <w:szCs w:val="24"/>
        </w:rPr>
        <w:t xml:space="preserve"> – The Science Of Safety – (when challenged by a moment in time)</w:t>
      </w:r>
    </w:p>
    <w:p w:rsidR="00DB76DB" w:rsidRPr="00521C99" w:rsidRDefault="003F3DF3" w:rsidP="00DB76DB">
      <w:pPr>
        <w:pStyle w:val="ListParagraph"/>
        <w:numPr>
          <w:ilvl w:val="0"/>
          <w:numId w:val="10"/>
        </w:numPr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rFonts w:cstheme="minorBidi"/>
          <w:bCs/>
          <w:color w:val="auto"/>
          <w:spacing w:val="20"/>
          <w:sz w:val="24"/>
          <w:szCs w:val="24"/>
        </w:rPr>
        <w:t>To l</w:t>
      </w:r>
      <w:r w:rsidR="00DB76DB" w:rsidRPr="00521C99">
        <w:rPr>
          <w:rFonts w:cstheme="minorBidi"/>
          <w:bCs/>
          <w:color w:val="auto"/>
          <w:spacing w:val="20"/>
          <w:sz w:val="24"/>
          <w:szCs w:val="24"/>
        </w:rPr>
        <w:t>earn more about the wise origins of your inner reactivity to life – even though it can feel like something that is ‘in the way’ of you building your life</w:t>
      </w:r>
    </w:p>
    <w:p w:rsidR="00DB76DB" w:rsidRPr="00521C99" w:rsidRDefault="00DB76DB" w:rsidP="00DB76DB">
      <w:pPr>
        <w:pStyle w:val="ListParagraph"/>
        <w:numPr>
          <w:ilvl w:val="0"/>
          <w:numId w:val="10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Find room for all that you feel and experience, cultivate inner spaciousness</w:t>
      </w:r>
      <w:r w:rsidR="00521C99">
        <w:rPr>
          <w:spacing w:val="20"/>
          <w:sz w:val="24"/>
          <w:szCs w:val="24"/>
        </w:rPr>
        <w:t xml:space="preserve">. </w:t>
      </w:r>
      <w:r w:rsidR="00521C99" w:rsidRPr="00521C99">
        <w:rPr>
          <w:i/>
          <w:color w:val="FF0066"/>
          <w:spacing w:val="20"/>
          <w:sz w:val="24"/>
          <w:szCs w:val="24"/>
        </w:rPr>
        <w:t>Widening your window of tolerance</w:t>
      </w:r>
      <w:r w:rsidR="00521C99">
        <w:rPr>
          <w:spacing w:val="20"/>
          <w:sz w:val="24"/>
          <w:szCs w:val="24"/>
        </w:rPr>
        <w:t>.</w:t>
      </w:r>
    </w:p>
    <w:p w:rsidR="00DB76DB" w:rsidRPr="00521C99" w:rsidRDefault="00DB76DB" w:rsidP="003F3DF3">
      <w:pPr>
        <w:pStyle w:val="ListParagraph"/>
        <w:numPr>
          <w:ilvl w:val="0"/>
          <w:numId w:val="10"/>
        </w:numPr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CHOICE - The purpose of the warming process? </w:t>
      </w:r>
      <w:r w:rsidR="00521C99">
        <w:rPr>
          <w:spacing w:val="20"/>
          <w:sz w:val="24"/>
          <w:szCs w:val="24"/>
        </w:rPr>
        <w:t>To be here fully, in your</w:t>
      </w:r>
      <w:r w:rsidRPr="00521C99">
        <w:rPr>
          <w:spacing w:val="20"/>
          <w:sz w:val="24"/>
          <w:szCs w:val="24"/>
        </w:rPr>
        <w:t xml:space="preserve"> truth</w:t>
      </w:r>
      <w:r w:rsidR="00521C99">
        <w:rPr>
          <w:spacing w:val="20"/>
          <w:sz w:val="24"/>
          <w:szCs w:val="24"/>
        </w:rPr>
        <w:t xml:space="preserve"> in order</w:t>
      </w:r>
      <w:r w:rsidRPr="00521C99">
        <w:rPr>
          <w:spacing w:val="20"/>
          <w:sz w:val="24"/>
          <w:szCs w:val="24"/>
        </w:rPr>
        <w:t xml:space="preserve"> to live </w:t>
      </w:r>
      <w:proofErr w:type="spellStart"/>
      <w:r w:rsidR="003F3DF3">
        <w:rPr>
          <w:spacing w:val="20"/>
          <w:sz w:val="24"/>
          <w:szCs w:val="24"/>
        </w:rPr>
        <w:t>tha</w:t>
      </w:r>
      <w:r w:rsidRPr="00521C99">
        <w:rPr>
          <w:spacing w:val="20"/>
          <w:sz w:val="24"/>
          <w:szCs w:val="24"/>
        </w:rPr>
        <w:t>more</w:t>
      </w:r>
      <w:proofErr w:type="spellEnd"/>
      <w:r w:rsidRPr="00521C99">
        <w:rPr>
          <w:spacing w:val="20"/>
          <w:sz w:val="24"/>
          <w:szCs w:val="24"/>
        </w:rPr>
        <w:t xml:space="preserve"> peacefully</w:t>
      </w:r>
      <w:r w:rsidR="00521C99">
        <w:rPr>
          <w:spacing w:val="20"/>
          <w:sz w:val="24"/>
          <w:szCs w:val="24"/>
        </w:rPr>
        <w:t>; No long</w:t>
      </w:r>
      <w:r w:rsidR="003F3DF3">
        <w:rPr>
          <w:spacing w:val="20"/>
          <w:sz w:val="24"/>
          <w:szCs w:val="24"/>
        </w:rPr>
        <w:t>er</w:t>
      </w:r>
      <w:r w:rsidRPr="00521C99">
        <w:rPr>
          <w:spacing w:val="20"/>
          <w:sz w:val="24"/>
          <w:szCs w:val="24"/>
        </w:rPr>
        <w:t xml:space="preserve"> judging and blaming </w:t>
      </w:r>
      <w:r w:rsidR="00521C99">
        <w:rPr>
          <w:spacing w:val="20"/>
          <w:sz w:val="24"/>
          <w:szCs w:val="24"/>
        </w:rPr>
        <w:t>your</w:t>
      </w:r>
      <w:r w:rsidR="002A6698" w:rsidRPr="00521C99">
        <w:rPr>
          <w:spacing w:val="20"/>
          <w:sz w:val="24"/>
          <w:szCs w:val="24"/>
        </w:rPr>
        <w:t xml:space="preserve">self or </w:t>
      </w:r>
      <w:r w:rsidR="00521C99">
        <w:rPr>
          <w:spacing w:val="20"/>
          <w:sz w:val="24"/>
          <w:szCs w:val="24"/>
        </w:rPr>
        <w:t>others for your inner pain, but you</w:t>
      </w:r>
      <w:r w:rsidRPr="00521C99">
        <w:rPr>
          <w:spacing w:val="20"/>
          <w:sz w:val="24"/>
          <w:szCs w:val="24"/>
        </w:rPr>
        <w:t xml:space="preserve"> can let them know that there is something th</w:t>
      </w:r>
      <w:r w:rsidR="00521C99">
        <w:rPr>
          <w:spacing w:val="20"/>
          <w:sz w:val="24"/>
          <w:szCs w:val="24"/>
        </w:rPr>
        <w:t>ey are doing that is hard for you</w:t>
      </w:r>
      <w:r w:rsidRPr="00521C99">
        <w:rPr>
          <w:spacing w:val="20"/>
          <w:sz w:val="24"/>
          <w:szCs w:val="24"/>
        </w:rPr>
        <w:t xml:space="preserve"> to bear.</w:t>
      </w:r>
    </w:p>
    <w:p w:rsidR="0051635E" w:rsidRPr="00521C99" w:rsidRDefault="00447C8A" w:rsidP="0020100A">
      <w:pPr>
        <w:rPr>
          <w:b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 xml:space="preserve">START WITH THE </w:t>
      </w:r>
      <w:r w:rsidR="0020100A" w:rsidRPr="00521C99">
        <w:rPr>
          <w:b/>
          <w:color w:val="FF0066"/>
          <w:spacing w:val="20"/>
          <w:sz w:val="24"/>
          <w:szCs w:val="24"/>
        </w:rPr>
        <w:t>VULNERABILITY</w:t>
      </w:r>
      <w:r w:rsidR="0020100A" w:rsidRPr="00521C99">
        <w:rPr>
          <w:b/>
          <w:spacing w:val="20"/>
          <w:sz w:val="24"/>
          <w:szCs w:val="24"/>
        </w:rPr>
        <w:t xml:space="preserve"> </w:t>
      </w:r>
    </w:p>
    <w:p w:rsidR="0051635E" w:rsidRPr="00521C99" w:rsidRDefault="00521C99" w:rsidP="003F3DF3">
      <w:pPr>
        <w:pStyle w:val="ListParagraph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To be vulnerable is to be human, it i</w:t>
      </w:r>
      <w:r w:rsidR="0051635E" w:rsidRPr="00521C99">
        <w:rPr>
          <w:spacing w:val="20"/>
          <w:sz w:val="24"/>
          <w:szCs w:val="24"/>
        </w:rPr>
        <w:t>s the way we begin life</w:t>
      </w:r>
      <w:r>
        <w:rPr>
          <w:spacing w:val="20"/>
          <w:sz w:val="24"/>
          <w:szCs w:val="24"/>
        </w:rPr>
        <w:t>, a</w:t>
      </w:r>
      <w:r w:rsidR="0051635E" w:rsidRPr="00521C99">
        <w:rPr>
          <w:spacing w:val="20"/>
          <w:sz w:val="24"/>
          <w:szCs w:val="24"/>
        </w:rPr>
        <w:t xml:space="preserve">nd then we meet our culture </w:t>
      </w:r>
      <w:r w:rsidR="002A6698" w:rsidRPr="00521C99">
        <w:rPr>
          <w:spacing w:val="20"/>
          <w:sz w:val="24"/>
          <w:szCs w:val="24"/>
        </w:rPr>
        <w:t>– it</w:t>
      </w:r>
      <w:r>
        <w:rPr>
          <w:spacing w:val="20"/>
          <w:sz w:val="24"/>
          <w:szCs w:val="24"/>
        </w:rPr>
        <w:t>’s that simple and that painful</w:t>
      </w:r>
    </w:p>
    <w:p w:rsidR="0020100A" w:rsidRPr="00521C99" w:rsidRDefault="000539D7" w:rsidP="003F3DF3">
      <w:pPr>
        <w:pStyle w:val="ListParagraph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Entering </w:t>
      </w:r>
      <w:r w:rsidR="0051635E" w:rsidRPr="00521C99">
        <w:rPr>
          <w:spacing w:val="20"/>
          <w:sz w:val="24"/>
          <w:szCs w:val="24"/>
        </w:rPr>
        <w:t xml:space="preserve">the </w:t>
      </w:r>
      <w:r w:rsidR="0051635E" w:rsidRPr="00521C99">
        <w:rPr>
          <w:i/>
          <w:color w:val="CC0066"/>
          <w:spacing w:val="20"/>
          <w:sz w:val="24"/>
          <w:szCs w:val="24"/>
        </w:rPr>
        <w:t>dance between</w:t>
      </w:r>
      <w:r w:rsidR="0051635E" w:rsidRPr="00521C99">
        <w:rPr>
          <w:spacing w:val="20"/>
          <w:sz w:val="24"/>
          <w:szCs w:val="24"/>
        </w:rPr>
        <w:t xml:space="preserve"> vulnerability and protection</w:t>
      </w:r>
    </w:p>
    <w:p w:rsidR="00AB6B33" w:rsidRPr="00AB6B33" w:rsidRDefault="0051635E" w:rsidP="003F3DF3">
      <w:pPr>
        <w:pStyle w:val="ListParagraph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Vulnerability as our natural state – not in the form of ‘I feel vulnerable’</w:t>
      </w:r>
    </w:p>
    <w:p w:rsidR="00AB6B33" w:rsidRPr="00AB6B33" w:rsidRDefault="00AB6B33" w:rsidP="00AB6B33">
      <w:pPr>
        <w:jc w:val="center"/>
        <w:rPr>
          <w:b/>
          <w:color w:val="FF0066"/>
          <w:spacing w:val="20"/>
          <w:sz w:val="28"/>
          <w:szCs w:val="28"/>
        </w:rPr>
      </w:pPr>
      <w:r w:rsidRPr="00AB6B33">
        <w:rPr>
          <w:b/>
          <w:color w:val="FF0066"/>
          <w:spacing w:val="20"/>
          <w:sz w:val="28"/>
          <w:szCs w:val="28"/>
        </w:rPr>
        <w:t>ORIGINS</w:t>
      </w:r>
    </w:p>
    <w:p w:rsidR="00274316" w:rsidRPr="00521C99" w:rsidRDefault="00A50F44" w:rsidP="00274316">
      <w:pPr>
        <w:rPr>
          <w:b/>
          <w:color w:val="FF0066"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>(</w:t>
      </w:r>
      <w:r w:rsidR="00AB6B33">
        <w:rPr>
          <w:b/>
          <w:color w:val="FF0066"/>
          <w:spacing w:val="20"/>
          <w:sz w:val="24"/>
          <w:szCs w:val="24"/>
        </w:rPr>
        <w:t>In summary, there was a</w:t>
      </w:r>
      <w:r w:rsidRPr="00521C99">
        <w:rPr>
          <w:b/>
          <w:color w:val="FF0066"/>
          <w:spacing w:val="20"/>
          <w:sz w:val="24"/>
          <w:szCs w:val="24"/>
        </w:rPr>
        <w:t xml:space="preserve"> moment in time </w:t>
      </w:r>
      <w:r w:rsidR="003F3DF3">
        <w:rPr>
          <w:b/>
          <w:color w:val="FF0066"/>
          <w:spacing w:val="20"/>
          <w:sz w:val="24"/>
          <w:szCs w:val="24"/>
        </w:rPr>
        <w:t xml:space="preserve">that </w:t>
      </w:r>
      <w:r w:rsidRPr="00521C99">
        <w:rPr>
          <w:b/>
          <w:color w:val="FF0066"/>
          <w:spacing w:val="20"/>
          <w:sz w:val="24"/>
          <w:szCs w:val="24"/>
        </w:rPr>
        <w:t>was too big for your ventral vagal pathway</w:t>
      </w:r>
      <w:r w:rsidR="00AB6B33">
        <w:rPr>
          <w:b/>
          <w:color w:val="FF0066"/>
          <w:spacing w:val="20"/>
          <w:sz w:val="24"/>
          <w:szCs w:val="24"/>
        </w:rPr>
        <w:t xml:space="preserve"> to process</w:t>
      </w:r>
      <w:r w:rsidRPr="00521C99">
        <w:rPr>
          <w:b/>
          <w:color w:val="FF0066"/>
          <w:spacing w:val="20"/>
          <w:sz w:val="24"/>
          <w:szCs w:val="24"/>
        </w:rPr>
        <w:t xml:space="preserve"> – polyvagal theory)</w:t>
      </w:r>
    </w:p>
    <w:p w:rsidR="00015084" w:rsidRPr="00521C99" w:rsidRDefault="00521C99" w:rsidP="003F3DF3">
      <w:pPr>
        <w:pStyle w:val="ListParagraph"/>
        <w:numPr>
          <w:ilvl w:val="0"/>
          <w:numId w:val="12"/>
        </w:numPr>
        <w:jc w:val="both"/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rFonts w:cstheme="minorBidi"/>
          <w:bCs/>
          <w:color w:val="auto"/>
          <w:spacing w:val="20"/>
          <w:sz w:val="24"/>
          <w:szCs w:val="24"/>
        </w:rPr>
        <w:t>The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>re is a</w:t>
      </w:r>
      <w:r>
        <w:rPr>
          <w:rFonts w:cstheme="minorBidi"/>
          <w:bCs/>
          <w:color w:val="auto"/>
          <w:spacing w:val="20"/>
          <w:sz w:val="24"/>
          <w:szCs w:val="24"/>
        </w:rPr>
        <w:t xml:space="preserve"> t</w:t>
      </w:r>
      <w:r w:rsidR="00015084" w:rsidRPr="00521C99">
        <w:rPr>
          <w:rFonts w:cstheme="minorBidi"/>
          <w:bCs/>
          <w:color w:val="auto"/>
          <w:spacing w:val="20"/>
          <w:sz w:val="24"/>
          <w:szCs w:val="24"/>
        </w:rPr>
        <w:t>ragedy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 xml:space="preserve"> (lifelong</w:t>
      </w:r>
      <w:r w:rsidR="003F3DF3">
        <w:rPr>
          <w:rFonts w:cstheme="minorBidi"/>
          <w:bCs/>
          <w:color w:val="auto"/>
          <w:spacing w:val="20"/>
          <w:sz w:val="24"/>
          <w:szCs w:val="24"/>
        </w:rPr>
        <w:t xml:space="preserve"> and even centuries of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 xml:space="preserve"> grief) for</w:t>
      </w:r>
      <w:r w:rsidR="00015084" w:rsidRPr="00521C99">
        <w:rPr>
          <w:rFonts w:cstheme="minorBidi"/>
          <w:bCs/>
          <w:color w:val="auto"/>
          <w:spacing w:val="20"/>
          <w:sz w:val="24"/>
          <w:szCs w:val="24"/>
        </w:rPr>
        <w:t xml:space="preserve"> how much our nervous systems have been asked to integrate</w:t>
      </w:r>
    </w:p>
    <w:p w:rsidR="00274316" w:rsidRPr="00521C99" w:rsidRDefault="00521C99" w:rsidP="003F3DF3">
      <w:pPr>
        <w:pStyle w:val="ListParagraph"/>
        <w:numPr>
          <w:ilvl w:val="0"/>
          <w:numId w:val="12"/>
        </w:numPr>
        <w:jc w:val="both"/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There were and are t</w:t>
      </w:r>
      <w:r w:rsidR="00015084" w:rsidRPr="00521C99">
        <w:rPr>
          <w:spacing w:val="20"/>
          <w:sz w:val="24"/>
          <w:szCs w:val="24"/>
        </w:rPr>
        <w:t>i</w:t>
      </w:r>
      <w:r w:rsidR="00274316" w:rsidRPr="00521C99">
        <w:rPr>
          <w:spacing w:val="20"/>
          <w:sz w:val="24"/>
          <w:szCs w:val="24"/>
        </w:rPr>
        <w:t>mes when to stay fully conscious in our bodies was</w:t>
      </w:r>
      <w:r>
        <w:rPr>
          <w:spacing w:val="20"/>
          <w:sz w:val="24"/>
          <w:szCs w:val="24"/>
        </w:rPr>
        <w:t>/is</w:t>
      </w:r>
      <w:r w:rsidR="00274316" w:rsidRPr="00521C99">
        <w:rPr>
          <w:spacing w:val="20"/>
          <w:sz w:val="24"/>
          <w:szCs w:val="24"/>
        </w:rPr>
        <w:t xml:space="preserve"> intolerable – our nervous systems were</w:t>
      </w:r>
      <w:r>
        <w:rPr>
          <w:spacing w:val="20"/>
          <w:sz w:val="24"/>
          <w:szCs w:val="24"/>
        </w:rPr>
        <w:t>/are</w:t>
      </w:r>
      <w:r w:rsidR="00274316" w:rsidRPr="00521C99">
        <w:rPr>
          <w:spacing w:val="20"/>
          <w:sz w:val="24"/>
          <w:szCs w:val="24"/>
        </w:rPr>
        <w:t xml:space="preserve"> so shaken, so disturbed that we could</w:t>
      </w:r>
      <w:r>
        <w:rPr>
          <w:spacing w:val="20"/>
          <w:sz w:val="24"/>
          <w:szCs w:val="24"/>
        </w:rPr>
        <w:t>/can</w:t>
      </w:r>
      <w:r w:rsidR="00274316" w:rsidRPr="00521C99">
        <w:rPr>
          <w:spacing w:val="20"/>
          <w:sz w:val="24"/>
          <w:szCs w:val="24"/>
        </w:rPr>
        <w:t xml:space="preserve"> no longer be present.</w:t>
      </w:r>
    </w:p>
    <w:p w:rsidR="00274316" w:rsidRPr="00AB6B33" w:rsidRDefault="00521C99" w:rsidP="003F3DF3">
      <w:pPr>
        <w:pStyle w:val="ListParagraph"/>
        <w:numPr>
          <w:ilvl w:val="0"/>
          <w:numId w:val="11"/>
        </w:numPr>
        <w:jc w:val="both"/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rFonts w:cstheme="minorBidi"/>
          <w:bCs/>
          <w:color w:val="auto"/>
          <w:spacing w:val="20"/>
          <w:sz w:val="24"/>
          <w:szCs w:val="24"/>
        </w:rPr>
        <w:t>Th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>es</w:t>
      </w:r>
      <w:r>
        <w:rPr>
          <w:rFonts w:cstheme="minorBidi"/>
          <w:bCs/>
          <w:color w:val="auto"/>
          <w:spacing w:val="20"/>
          <w:sz w:val="24"/>
          <w:szCs w:val="24"/>
        </w:rPr>
        <w:t>e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 xml:space="preserve"> life events are the</w:t>
      </w:r>
      <w:r>
        <w:rPr>
          <w:rFonts w:cstheme="minorBidi"/>
          <w:bCs/>
          <w:color w:val="auto"/>
          <w:spacing w:val="20"/>
          <w:sz w:val="24"/>
          <w:szCs w:val="24"/>
        </w:rPr>
        <w:t xml:space="preserve"> source of r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>elational trauma</w:t>
      </w:r>
      <w:r>
        <w:rPr>
          <w:rFonts w:cstheme="minorBidi"/>
          <w:bCs/>
          <w:color w:val="auto"/>
          <w:spacing w:val="20"/>
          <w:sz w:val="24"/>
          <w:szCs w:val="24"/>
        </w:rPr>
        <w:t xml:space="preserve"> and d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>isorganised attachment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>, a</w:t>
      </w:r>
      <w:r w:rsidR="00274316" w:rsidRPr="00AB6B33">
        <w:rPr>
          <w:rFonts w:cstheme="minorBidi"/>
          <w:bCs/>
          <w:color w:val="auto"/>
          <w:spacing w:val="20"/>
          <w:sz w:val="24"/>
          <w:szCs w:val="24"/>
        </w:rPr>
        <w:t xml:space="preserve"> fragmentation</w:t>
      </w:r>
      <w:r w:rsidRPr="00AB6B33">
        <w:rPr>
          <w:rFonts w:cstheme="minorBidi"/>
          <w:bCs/>
          <w:color w:val="auto"/>
          <w:spacing w:val="20"/>
          <w:sz w:val="24"/>
          <w:szCs w:val="24"/>
        </w:rPr>
        <w:t xml:space="preserve"> of our psyche and our nervous system</w:t>
      </w:r>
      <w:r w:rsidR="00AB6B33">
        <w:rPr>
          <w:rFonts w:cstheme="minorBidi"/>
          <w:bCs/>
          <w:color w:val="auto"/>
          <w:spacing w:val="20"/>
          <w:sz w:val="24"/>
          <w:szCs w:val="24"/>
        </w:rPr>
        <w:t>, r</w:t>
      </w:r>
      <w:r w:rsidRPr="00AB6B33">
        <w:rPr>
          <w:rFonts w:cstheme="minorBidi"/>
          <w:bCs/>
          <w:color w:val="auto"/>
          <w:spacing w:val="20"/>
          <w:sz w:val="24"/>
          <w:szCs w:val="24"/>
        </w:rPr>
        <w:t>esulting in creating an attachment hunger</w:t>
      </w:r>
    </w:p>
    <w:p w:rsidR="000417C8" w:rsidRPr="00521C99" w:rsidRDefault="000417C8" w:rsidP="003F3DF3">
      <w:pPr>
        <w:jc w:val="both"/>
        <w:rPr>
          <w:rFonts w:cstheme="minorBidi"/>
          <w:b/>
          <w:bCs/>
          <w:color w:val="FF0066"/>
          <w:spacing w:val="20"/>
          <w:sz w:val="24"/>
          <w:szCs w:val="24"/>
        </w:rPr>
      </w:pPr>
    </w:p>
    <w:p w:rsidR="00274316" w:rsidRPr="00521C99" w:rsidRDefault="00274316" w:rsidP="00274316">
      <w:pPr>
        <w:rPr>
          <w:rFonts w:cstheme="minorBidi"/>
          <w:b/>
          <w:bCs/>
          <w:color w:val="FF0066"/>
          <w:spacing w:val="20"/>
          <w:sz w:val="24"/>
          <w:szCs w:val="24"/>
        </w:rPr>
      </w:pPr>
      <w:r w:rsidRPr="00521C99">
        <w:rPr>
          <w:rFonts w:cstheme="minorBidi"/>
          <w:b/>
          <w:bCs/>
          <w:color w:val="FF0066"/>
          <w:spacing w:val="20"/>
          <w:sz w:val="24"/>
          <w:szCs w:val="24"/>
        </w:rPr>
        <w:t>THE AMYGDALA (OUR EMOTIONAL ALARM)</w:t>
      </w:r>
      <w:r w:rsidR="00A50F44" w:rsidRPr="00521C99">
        <w:rPr>
          <w:rFonts w:cstheme="minorBidi"/>
          <w:b/>
          <w:bCs/>
          <w:color w:val="FF0066"/>
          <w:spacing w:val="20"/>
          <w:sz w:val="24"/>
          <w:szCs w:val="24"/>
        </w:rPr>
        <w:t xml:space="preserve"> – adaptive creative ways</w:t>
      </w:r>
      <w:r w:rsidR="00521C99">
        <w:rPr>
          <w:rFonts w:cstheme="minorBidi"/>
          <w:b/>
          <w:bCs/>
          <w:color w:val="FF0066"/>
          <w:spacing w:val="20"/>
          <w:sz w:val="24"/>
          <w:szCs w:val="24"/>
        </w:rPr>
        <w:t xml:space="preserve"> of survival</w:t>
      </w:r>
    </w:p>
    <w:p w:rsidR="00F13F94" w:rsidRPr="00521C99" w:rsidRDefault="00F13F94" w:rsidP="00521C99">
      <w:pPr>
        <w:rPr>
          <w:rFonts w:cstheme="minorBidi"/>
          <w:bCs/>
          <w:color w:val="auto"/>
          <w:spacing w:val="20"/>
          <w:sz w:val="24"/>
          <w:szCs w:val="24"/>
        </w:rPr>
      </w:pPr>
      <w:r w:rsidRPr="00521C99">
        <w:rPr>
          <w:rFonts w:cstheme="minorBidi"/>
          <w:bCs/>
          <w:color w:val="auto"/>
          <w:spacing w:val="20"/>
          <w:sz w:val="24"/>
          <w:szCs w:val="24"/>
        </w:rPr>
        <w:t>DON’T WANT!</w:t>
      </w:r>
      <w:r w:rsidR="00521C99" w:rsidRPr="00521C99">
        <w:rPr>
          <w:rFonts w:cstheme="minorBidi"/>
          <w:bCs/>
          <w:color w:val="auto"/>
          <w:spacing w:val="20"/>
          <w:sz w:val="24"/>
          <w:szCs w:val="24"/>
        </w:rPr>
        <w:t xml:space="preserve"> – being the initial message when it is activated</w:t>
      </w:r>
    </w:p>
    <w:p w:rsidR="006577C3" w:rsidRPr="003F3DF3" w:rsidRDefault="00A50F44" w:rsidP="003F3DF3">
      <w:pPr>
        <w:pStyle w:val="ListParagraph"/>
        <w:numPr>
          <w:ilvl w:val="0"/>
          <w:numId w:val="16"/>
        </w:numPr>
        <w:jc w:val="both"/>
        <w:rPr>
          <w:rFonts w:cstheme="minorBidi"/>
          <w:bCs/>
          <w:color w:val="auto"/>
          <w:spacing w:val="20"/>
          <w:sz w:val="24"/>
          <w:szCs w:val="24"/>
        </w:rPr>
      </w:pPr>
      <w:r w:rsidRPr="00521C99">
        <w:rPr>
          <w:rFonts w:cstheme="minorBidi"/>
          <w:bCs/>
          <w:color w:val="auto"/>
          <w:spacing w:val="20"/>
          <w:sz w:val="24"/>
          <w:szCs w:val="24"/>
        </w:rPr>
        <w:lastRenderedPageBreak/>
        <w:t>The mobilised energy of fight or flight</w:t>
      </w:r>
      <w:r w:rsidR="003F3DF3">
        <w:rPr>
          <w:rFonts w:cstheme="minorBidi"/>
          <w:bCs/>
          <w:color w:val="auto"/>
          <w:spacing w:val="20"/>
          <w:sz w:val="24"/>
          <w:szCs w:val="24"/>
        </w:rPr>
        <w:t xml:space="preserve"> - </w:t>
      </w:r>
      <w:r w:rsidRPr="003F3DF3">
        <w:rPr>
          <w:rFonts w:cstheme="minorBidi"/>
          <w:bCs/>
          <w:color w:val="auto"/>
          <w:spacing w:val="20"/>
          <w:sz w:val="24"/>
          <w:szCs w:val="24"/>
        </w:rPr>
        <w:t>I am gonna fight back because the world feels dangerous/overwhelming</w:t>
      </w:r>
      <w:r w:rsidR="00521C99" w:rsidRPr="003F3DF3">
        <w:rPr>
          <w:rFonts w:cstheme="minorBidi"/>
          <w:bCs/>
          <w:color w:val="auto"/>
          <w:spacing w:val="20"/>
          <w:sz w:val="24"/>
          <w:szCs w:val="24"/>
        </w:rPr>
        <w:t xml:space="preserve">, </w:t>
      </w:r>
      <w:r w:rsidR="00AB6B33" w:rsidRPr="003F3DF3">
        <w:rPr>
          <w:rFonts w:cstheme="minorBidi"/>
          <w:bCs/>
          <w:color w:val="auto"/>
          <w:spacing w:val="20"/>
          <w:sz w:val="24"/>
          <w:szCs w:val="24"/>
        </w:rPr>
        <w:t>I’m gonna disappear because the world feels dangerous/overwhelming</w:t>
      </w:r>
      <w:r w:rsidR="00AB6B33" w:rsidRPr="003F3DF3">
        <w:rPr>
          <w:rFonts w:cstheme="minorBidi"/>
          <w:bCs/>
          <w:color w:val="auto"/>
          <w:spacing w:val="20"/>
          <w:sz w:val="24"/>
          <w:szCs w:val="24"/>
        </w:rPr>
        <w:t xml:space="preserve"> - </w:t>
      </w:r>
      <w:r w:rsidR="00521C99" w:rsidRPr="003F3DF3">
        <w:rPr>
          <w:rFonts w:cstheme="minorBidi"/>
          <w:bCs/>
          <w:color w:val="auto"/>
          <w:spacing w:val="20"/>
          <w:sz w:val="24"/>
          <w:szCs w:val="24"/>
        </w:rPr>
        <w:t xml:space="preserve">a sense of </w:t>
      </w:r>
      <w:r w:rsidR="003F3DF3">
        <w:rPr>
          <w:rFonts w:cstheme="minorBidi"/>
          <w:bCs/>
          <w:color w:val="auto"/>
          <w:spacing w:val="20"/>
          <w:sz w:val="24"/>
          <w:szCs w:val="24"/>
        </w:rPr>
        <w:t xml:space="preserve">being </w:t>
      </w:r>
      <w:r w:rsidR="00521C99" w:rsidRPr="003F3DF3">
        <w:rPr>
          <w:rFonts w:cstheme="minorBidi"/>
          <w:bCs/>
          <w:color w:val="auto"/>
          <w:spacing w:val="20"/>
          <w:sz w:val="24"/>
          <w:szCs w:val="24"/>
        </w:rPr>
        <w:t>c</w:t>
      </w:r>
      <w:r w:rsidR="006577C3" w:rsidRPr="003F3DF3">
        <w:rPr>
          <w:rFonts w:cstheme="minorBidi"/>
          <w:bCs/>
          <w:color w:val="auto"/>
          <w:spacing w:val="20"/>
          <w:sz w:val="24"/>
          <w:szCs w:val="24"/>
        </w:rPr>
        <w:t>ollapsed</w:t>
      </w:r>
      <w:r w:rsidR="00521C99" w:rsidRPr="003F3DF3">
        <w:rPr>
          <w:rFonts w:cstheme="minorBidi"/>
          <w:bCs/>
          <w:color w:val="auto"/>
          <w:spacing w:val="20"/>
          <w:sz w:val="24"/>
          <w:szCs w:val="24"/>
        </w:rPr>
        <w:t xml:space="preserve"> and being</w:t>
      </w:r>
      <w:r w:rsidR="006577C3" w:rsidRPr="003F3DF3">
        <w:rPr>
          <w:rFonts w:cstheme="minorBidi"/>
          <w:bCs/>
          <w:color w:val="auto"/>
          <w:spacing w:val="20"/>
          <w:sz w:val="24"/>
          <w:szCs w:val="24"/>
        </w:rPr>
        <w:t xml:space="preserve"> immobilised</w:t>
      </w:r>
    </w:p>
    <w:p w:rsidR="00274316" w:rsidRPr="00521C99" w:rsidRDefault="00AB6B33" w:rsidP="003F3DF3">
      <w:pPr>
        <w:pStyle w:val="ListParagraph"/>
        <w:numPr>
          <w:ilvl w:val="0"/>
          <w:numId w:val="16"/>
        </w:numPr>
        <w:jc w:val="both"/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rFonts w:cstheme="minorBidi"/>
          <w:bCs/>
          <w:color w:val="auto"/>
          <w:spacing w:val="20"/>
          <w:sz w:val="24"/>
          <w:szCs w:val="24"/>
        </w:rPr>
        <w:t>When the amygdala is activated w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 xml:space="preserve">e </w:t>
      </w:r>
      <w:r>
        <w:rPr>
          <w:rFonts w:cstheme="minorBidi"/>
          <w:bCs/>
          <w:color w:val="auto"/>
          <w:spacing w:val="20"/>
          <w:sz w:val="24"/>
          <w:szCs w:val="24"/>
        </w:rPr>
        <w:t xml:space="preserve">can have a sense that we 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>are still falling, terrified, and we never hit the bottom – these sensory elements are not necessarily available to conscious knowing but arise when some similar</w:t>
      </w:r>
      <w:r>
        <w:rPr>
          <w:rFonts w:cstheme="minorBidi"/>
          <w:bCs/>
          <w:color w:val="auto"/>
          <w:spacing w:val="20"/>
          <w:sz w:val="24"/>
          <w:szCs w:val="24"/>
        </w:rPr>
        <w:t xml:space="preserve"> sensation or perception occurs in the present moment</w:t>
      </w:r>
    </w:p>
    <w:p w:rsidR="00015084" w:rsidRPr="00521C99" w:rsidRDefault="00AB6B33" w:rsidP="003F3DF3">
      <w:pPr>
        <w:pStyle w:val="ListParagraph"/>
        <w:numPr>
          <w:ilvl w:val="0"/>
          <w:numId w:val="16"/>
        </w:numPr>
        <w:jc w:val="both"/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rFonts w:cstheme="minorBidi"/>
          <w:bCs/>
          <w:color w:val="auto"/>
          <w:spacing w:val="20"/>
          <w:sz w:val="24"/>
          <w:szCs w:val="24"/>
        </w:rPr>
        <w:t>The amygdala d</w:t>
      </w:r>
      <w:r w:rsidR="00015084" w:rsidRPr="00521C99">
        <w:rPr>
          <w:rFonts w:cstheme="minorBidi"/>
          <w:bCs/>
          <w:color w:val="auto"/>
          <w:spacing w:val="20"/>
          <w:sz w:val="24"/>
          <w:szCs w:val="24"/>
        </w:rPr>
        <w:t>oesn’</w:t>
      </w:r>
      <w:r w:rsidR="000417C8" w:rsidRPr="00521C99">
        <w:rPr>
          <w:rFonts w:cstheme="minorBidi"/>
          <w:bCs/>
          <w:color w:val="auto"/>
          <w:spacing w:val="20"/>
          <w:sz w:val="24"/>
          <w:szCs w:val="24"/>
        </w:rPr>
        <w:t>t know who is out there</w:t>
      </w:r>
      <w:r>
        <w:rPr>
          <w:rFonts w:cstheme="minorBidi"/>
          <w:bCs/>
          <w:color w:val="auto"/>
          <w:spacing w:val="20"/>
          <w:sz w:val="24"/>
          <w:szCs w:val="24"/>
        </w:rPr>
        <w:t>, it is stuck in the time that the trauma happened, and so needs our compassionate intervention in order to soothe it</w:t>
      </w:r>
    </w:p>
    <w:p w:rsidR="00015084" w:rsidRPr="00521C99" w:rsidRDefault="00AB6B33" w:rsidP="003F3D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This brings c</w:t>
      </w:r>
      <w:r w:rsidR="00015084" w:rsidRPr="00521C99">
        <w:rPr>
          <w:spacing w:val="20"/>
          <w:sz w:val="24"/>
          <w:szCs w:val="24"/>
        </w:rPr>
        <w:t xml:space="preserve">hoice – </w:t>
      </w:r>
      <w:r>
        <w:rPr>
          <w:spacing w:val="20"/>
          <w:sz w:val="24"/>
          <w:szCs w:val="24"/>
        </w:rPr>
        <w:t xml:space="preserve">we can receive this collapse and respond to it with a </w:t>
      </w:r>
      <w:r w:rsidR="00015084" w:rsidRPr="00521C99">
        <w:rPr>
          <w:spacing w:val="20"/>
          <w:sz w:val="24"/>
          <w:szCs w:val="24"/>
        </w:rPr>
        <w:t>‘yes’ ‘no’ ‘maybe’ (</w:t>
      </w:r>
      <w:r>
        <w:rPr>
          <w:spacing w:val="20"/>
          <w:sz w:val="24"/>
          <w:szCs w:val="24"/>
        </w:rPr>
        <w:t xml:space="preserve">we have choice with </w:t>
      </w:r>
      <w:r w:rsidR="00015084" w:rsidRPr="00521C99">
        <w:rPr>
          <w:spacing w:val="20"/>
          <w:sz w:val="24"/>
          <w:szCs w:val="24"/>
        </w:rPr>
        <w:t>what to do with the information)</w:t>
      </w:r>
    </w:p>
    <w:p w:rsidR="00015084" w:rsidRPr="00521C99" w:rsidRDefault="00015084" w:rsidP="00274316">
      <w:pPr>
        <w:rPr>
          <w:rFonts w:cstheme="minorBidi"/>
          <w:bCs/>
          <w:color w:val="auto"/>
          <w:spacing w:val="20"/>
          <w:sz w:val="24"/>
          <w:szCs w:val="24"/>
        </w:rPr>
      </w:pPr>
    </w:p>
    <w:p w:rsidR="00274316" w:rsidRPr="00521C99" w:rsidRDefault="00274316" w:rsidP="00274316">
      <w:pPr>
        <w:rPr>
          <w:rFonts w:cstheme="minorBidi"/>
          <w:b/>
          <w:bCs/>
          <w:color w:val="FF0066"/>
          <w:spacing w:val="20"/>
          <w:sz w:val="24"/>
          <w:szCs w:val="24"/>
        </w:rPr>
      </w:pPr>
      <w:r w:rsidRPr="00521C99">
        <w:rPr>
          <w:rFonts w:cstheme="minorBidi"/>
          <w:b/>
          <w:bCs/>
          <w:color w:val="FF0066"/>
          <w:spacing w:val="20"/>
          <w:sz w:val="24"/>
          <w:szCs w:val="24"/>
        </w:rPr>
        <w:t>BATTLE OF THE HEMISPHERES</w:t>
      </w:r>
    </w:p>
    <w:p w:rsidR="00274316" w:rsidRPr="00521C99" w:rsidRDefault="00AB6B33" w:rsidP="00274316">
      <w:pPr>
        <w:rPr>
          <w:rFonts w:cstheme="minorBidi"/>
          <w:bCs/>
          <w:color w:val="auto"/>
          <w:spacing w:val="20"/>
          <w:sz w:val="24"/>
          <w:szCs w:val="24"/>
        </w:rPr>
      </w:pPr>
      <w:r>
        <w:rPr>
          <w:rFonts w:cstheme="minorBidi"/>
          <w:bCs/>
          <w:color w:val="auto"/>
          <w:spacing w:val="20"/>
          <w:sz w:val="24"/>
          <w:szCs w:val="24"/>
        </w:rPr>
        <w:t>More about t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 xml:space="preserve">he origins of </w:t>
      </w:r>
      <w:r>
        <w:rPr>
          <w:rFonts w:cstheme="minorBidi"/>
          <w:bCs/>
          <w:color w:val="auto"/>
          <w:spacing w:val="20"/>
          <w:sz w:val="24"/>
          <w:szCs w:val="24"/>
        </w:rPr>
        <w:t>the formation of ‘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>negative</w:t>
      </w:r>
      <w:r>
        <w:rPr>
          <w:rFonts w:cstheme="minorBidi"/>
          <w:bCs/>
          <w:color w:val="auto"/>
          <w:spacing w:val="20"/>
          <w:sz w:val="24"/>
          <w:szCs w:val="24"/>
        </w:rPr>
        <w:t xml:space="preserve">’ thoughts or ‘savage default mode network’ </w:t>
      </w:r>
      <w:r w:rsidR="00274316" w:rsidRPr="00521C99">
        <w:rPr>
          <w:rFonts w:cstheme="minorBidi"/>
          <w:bCs/>
          <w:color w:val="auto"/>
          <w:spacing w:val="20"/>
          <w:sz w:val="24"/>
          <w:szCs w:val="24"/>
        </w:rPr>
        <w:t>within fight, flight, freeze, alarmed aloneness</w:t>
      </w:r>
    </w:p>
    <w:p w:rsidR="00274316" w:rsidRPr="00521C99" w:rsidRDefault="00274316" w:rsidP="00AB6B33">
      <w:pPr>
        <w:spacing w:after="0" w:line="240" w:lineRule="auto"/>
        <w:jc w:val="both"/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</w:pPr>
      <w:r w:rsidRPr="00AB6B33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'The winner takes all' is the working relationship of the hemispheres. The brain consistently goes to whichever is better to do the 'WHOLE JOB'</w:t>
      </w:r>
      <w:r w:rsidR="003F3DF3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 xml:space="preserve"> or the most ingrained pathway (habitual)</w:t>
      </w:r>
      <w:r w:rsidRPr="00AB6B33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. And so with trauma, could it be that, if our brain is so used to a particular track in responding to outward stimulus, and without our intervention</w:t>
      </w:r>
      <w:r w:rsidR="003F3DF3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, it</w:t>
      </w:r>
      <w:r w:rsidRPr="00521C99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 xml:space="preserve"> will contin</w:t>
      </w:r>
      <w:r w:rsidR="003F3DF3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ually choose that embedded path?</w:t>
      </w:r>
    </w:p>
    <w:p w:rsidR="00015084" w:rsidRPr="00521C99" w:rsidRDefault="00015084" w:rsidP="00015084">
      <w:pPr>
        <w:rPr>
          <w:spacing w:val="20"/>
          <w:sz w:val="24"/>
          <w:szCs w:val="24"/>
        </w:rPr>
      </w:pPr>
    </w:p>
    <w:p w:rsidR="00AE2504" w:rsidRPr="00521C99" w:rsidRDefault="0020100A" w:rsidP="00AA26E7">
      <w:pPr>
        <w:rPr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 xml:space="preserve">ENTERING THE </w:t>
      </w:r>
      <w:r w:rsidR="000417C8" w:rsidRPr="00521C99">
        <w:rPr>
          <w:b/>
          <w:color w:val="FF0066"/>
          <w:spacing w:val="20"/>
          <w:sz w:val="24"/>
          <w:szCs w:val="24"/>
        </w:rPr>
        <w:t xml:space="preserve">FELT SENSE - </w:t>
      </w:r>
      <w:r w:rsidRPr="00521C99">
        <w:rPr>
          <w:b/>
          <w:color w:val="FF0066"/>
          <w:spacing w:val="20"/>
          <w:sz w:val="24"/>
          <w:szCs w:val="24"/>
        </w:rPr>
        <w:t>REACTIVITY</w:t>
      </w:r>
      <w:r w:rsidR="008861D1" w:rsidRPr="00521C99">
        <w:rPr>
          <w:spacing w:val="20"/>
          <w:sz w:val="24"/>
          <w:szCs w:val="24"/>
        </w:rPr>
        <w:t xml:space="preserve"> </w:t>
      </w:r>
      <w:r w:rsidR="00DB76DB" w:rsidRPr="00521C99">
        <w:rPr>
          <w:spacing w:val="20"/>
          <w:sz w:val="24"/>
          <w:szCs w:val="24"/>
        </w:rPr>
        <w:t>(what we meet there</w:t>
      </w:r>
      <w:r w:rsidR="002A6698" w:rsidRPr="00521C99">
        <w:rPr>
          <w:spacing w:val="20"/>
          <w:sz w:val="24"/>
          <w:szCs w:val="24"/>
        </w:rPr>
        <w:t xml:space="preserve"> – the in-formation</w:t>
      </w:r>
      <w:r w:rsidR="00DB76DB" w:rsidRPr="00521C99">
        <w:rPr>
          <w:spacing w:val="20"/>
          <w:sz w:val="24"/>
          <w:szCs w:val="24"/>
        </w:rPr>
        <w:t>)</w:t>
      </w:r>
    </w:p>
    <w:p w:rsidR="00A50F44" w:rsidRPr="00521C99" w:rsidRDefault="00A50F44" w:rsidP="00AA26E7">
      <w:pPr>
        <w:rPr>
          <w:b/>
          <w:color w:val="FF0066"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>It’s not your ‘mind’ – it’s your biology</w:t>
      </w:r>
      <w:r w:rsidR="00AB6B33">
        <w:rPr>
          <w:b/>
          <w:color w:val="FF0066"/>
          <w:spacing w:val="20"/>
          <w:sz w:val="24"/>
          <w:szCs w:val="24"/>
        </w:rPr>
        <w:t>!</w:t>
      </w:r>
    </w:p>
    <w:p w:rsidR="00DB76DB" w:rsidRPr="00521C99" w:rsidRDefault="00AB6B33" w:rsidP="00DB76DB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Self-Compassion is a process of f</w:t>
      </w:r>
      <w:r w:rsidR="00AA26E7" w:rsidRPr="00521C99">
        <w:rPr>
          <w:spacing w:val="20"/>
          <w:sz w:val="24"/>
          <w:szCs w:val="24"/>
        </w:rPr>
        <w:t xml:space="preserve">amiliarising </w:t>
      </w:r>
      <w:r>
        <w:rPr>
          <w:spacing w:val="20"/>
          <w:sz w:val="24"/>
          <w:szCs w:val="24"/>
        </w:rPr>
        <w:t>yourself</w:t>
      </w:r>
      <w:r w:rsidR="0051635E" w:rsidRPr="00521C99">
        <w:rPr>
          <w:spacing w:val="20"/>
          <w:sz w:val="24"/>
          <w:szCs w:val="24"/>
        </w:rPr>
        <w:t xml:space="preserve"> with the weather in there, your longings filled voice making itself heard –</w:t>
      </w:r>
    </w:p>
    <w:p w:rsidR="0051635E" w:rsidRPr="00521C99" w:rsidRDefault="0051635E" w:rsidP="00DB76DB">
      <w:pPr>
        <w:pStyle w:val="ListParagraph"/>
        <w:numPr>
          <w:ilvl w:val="0"/>
          <w:numId w:val="14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</w:t>
      </w:r>
      <w:r w:rsidR="00AA26E7" w:rsidRPr="00521C99">
        <w:rPr>
          <w:spacing w:val="20"/>
          <w:sz w:val="24"/>
          <w:szCs w:val="24"/>
        </w:rPr>
        <w:t>he tidal waves, the ripples, the tsunami</w:t>
      </w:r>
      <w:r w:rsidRPr="00521C99">
        <w:rPr>
          <w:spacing w:val="20"/>
          <w:sz w:val="24"/>
          <w:szCs w:val="24"/>
        </w:rPr>
        <w:t>s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</w:t>
      </w:r>
      <w:r w:rsidR="00AA26E7" w:rsidRPr="00521C99">
        <w:rPr>
          <w:spacing w:val="20"/>
          <w:sz w:val="24"/>
          <w:szCs w:val="24"/>
        </w:rPr>
        <w:t xml:space="preserve">he lurking sense of danger. </w:t>
      </w:r>
    </w:p>
    <w:p w:rsidR="0051635E" w:rsidRPr="00521C99" w:rsidRDefault="00AA26E7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The grief, the things I don’t want to grieve, the things I am tired of grieving, 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panic</w:t>
      </w:r>
      <w:r w:rsidR="00AA26E7" w:rsidRPr="00521C99">
        <w:rPr>
          <w:spacing w:val="20"/>
          <w:sz w:val="24"/>
          <w:szCs w:val="24"/>
        </w:rPr>
        <w:t xml:space="preserve"> 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racing heart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lastRenderedPageBreak/>
        <w:t>The nausea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anxiety</w:t>
      </w:r>
      <w:r w:rsidR="00AA26E7" w:rsidRPr="00521C99">
        <w:rPr>
          <w:spacing w:val="20"/>
          <w:sz w:val="24"/>
          <w:szCs w:val="24"/>
        </w:rPr>
        <w:t xml:space="preserve"> 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rage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</w:t>
      </w:r>
      <w:r w:rsidR="00AA26E7" w:rsidRPr="00521C99">
        <w:rPr>
          <w:spacing w:val="20"/>
          <w:sz w:val="24"/>
          <w:szCs w:val="24"/>
        </w:rPr>
        <w:t>he sho</w:t>
      </w:r>
      <w:r w:rsidRPr="00521C99">
        <w:rPr>
          <w:spacing w:val="20"/>
          <w:sz w:val="24"/>
          <w:szCs w:val="24"/>
        </w:rPr>
        <w:t>ck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bewilderment</w:t>
      </w:r>
    </w:p>
    <w:p w:rsidR="0051635E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disillusionment</w:t>
      </w:r>
    </w:p>
    <w:p w:rsidR="00AA26E7" w:rsidRPr="00521C99" w:rsidRDefault="0051635E" w:rsidP="0051635E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The hopelessness</w:t>
      </w:r>
    </w:p>
    <w:p w:rsidR="00015084" w:rsidRPr="00521C99" w:rsidRDefault="000417C8" w:rsidP="00F13F94">
      <w:pPr>
        <w:pStyle w:val="ListParagraph"/>
        <w:numPr>
          <w:ilvl w:val="0"/>
          <w:numId w:val="6"/>
        </w:num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Verbal narrative = </w:t>
      </w:r>
      <w:r w:rsidR="00DB76DB" w:rsidRPr="00521C99">
        <w:rPr>
          <w:spacing w:val="20"/>
          <w:sz w:val="24"/>
          <w:szCs w:val="24"/>
        </w:rPr>
        <w:t>The savage DMN</w:t>
      </w:r>
      <w:r w:rsidR="002A6698" w:rsidRPr="00521C99">
        <w:rPr>
          <w:spacing w:val="20"/>
          <w:sz w:val="24"/>
          <w:szCs w:val="24"/>
        </w:rPr>
        <w:t xml:space="preserve"> (to self and to others)</w:t>
      </w:r>
    </w:p>
    <w:p w:rsidR="00447C8A" w:rsidRPr="00521C99" w:rsidRDefault="00447C8A" w:rsidP="00B32A9E">
      <w:pPr>
        <w:pStyle w:val="ListParagraph"/>
        <w:spacing w:after="0" w:line="240" w:lineRule="auto"/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</w:pPr>
    </w:p>
    <w:p w:rsidR="00A00439" w:rsidRPr="00521C99" w:rsidRDefault="00A00439" w:rsidP="00A00439">
      <w:pPr>
        <w:spacing w:after="0" w:line="240" w:lineRule="auto"/>
        <w:rPr>
          <w:b/>
          <w:color w:val="FF0066"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>HOPE</w:t>
      </w:r>
    </w:p>
    <w:p w:rsidR="00AB6B33" w:rsidRDefault="00AB6B33" w:rsidP="00AB6B33">
      <w:pPr>
        <w:spacing w:after="0" w:line="240" w:lineRule="auto"/>
        <w:jc w:val="both"/>
        <w:rPr>
          <w:spacing w:val="20"/>
          <w:sz w:val="24"/>
          <w:szCs w:val="24"/>
        </w:rPr>
      </w:pPr>
    </w:p>
    <w:p w:rsidR="00AB6B33" w:rsidRDefault="00AB6B33" w:rsidP="00AB6B33">
      <w:pPr>
        <w:spacing w:after="0"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Cannot tell you the river</w:t>
      </w:r>
      <w:r w:rsidR="003F3DF3">
        <w:rPr>
          <w:spacing w:val="20"/>
          <w:sz w:val="24"/>
          <w:szCs w:val="24"/>
        </w:rPr>
        <w:t>-</w:t>
      </w:r>
      <w:r>
        <w:rPr>
          <w:spacing w:val="20"/>
          <w:sz w:val="24"/>
          <w:szCs w:val="24"/>
        </w:rPr>
        <w:t>flow of gratitude in me for the neuroscientists, especially the ones that also hold the evidence against the backdrop of our culture and of the impact of trauma.</w:t>
      </w:r>
    </w:p>
    <w:p w:rsidR="00AB6B33" w:rsidRDefault="00AB6B33" w:rsidP="00AB6B33">
      <w:pPr>
        <w:spacing w:after="0" w:line="240" w:lineRule="auto"/>
        <w:jc w:val="both"/>
        <w:rPr>
          <w:spacing w:val="20"/>
          <w:sz w:val="24"/>
          <w:szCs w:val="24"/>
        </w:rPr>
      </w:pPr>
    </w:p>
    <w:p w:rsidR="00A00439" w:rsidRDefault="00AB6B33" w:rsidP="00AB6B33">
      <w:pPr>
        <w:spacing w:after="0"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And so we are now told that we have the beautiful healing capacity to </w:t>
      </w:r>
      <w:r w:rsidR="00B32A9E" w:rsidRPr="00AB6B33">
        <w:rPr>
          <w:i/>
          <w:color w:val="FF0066"/>
          <w:spacing w:val="20"/>
          <w:sz w:val="28"/>
          <w:szCs w:val="28"/>
        </w:rPr>
        <w:t>experience and hold the experience simultaneously</w:t>
      </w:r>
      <w:r w:rsidR="00A51FA3" w:rsidRPr="00AB6B33">
        <w:rPr>
          <w:spacing w:val="20"/>
          <w:sz w:val="24"/>
          <w:szCs w:val="24"/>
        </w:rPr>
        <w:t xml:space="preserve"> </w:t>
      </w:r>
      <w:r w:rsidR="00A00439" w:rsidRPr="00AB6B33">
        <w:rPr>
          <w:spacing w:val="20"/>
          <w:sz w:val="24"/>
          <w:szCs w:val="24"/>
        </w:rPr>
        <w:t>Neuroscience now demonstrates that along with the innate urge to connect with life and with other humans – the human brain is capable of being distraught (scared, anxious, depressed) whilst simultaneously observing ourselves with compassion as a loving parent or partner would.  The ability to experience and hold the experience is the key to maintaining balance and self-awareness i</w:t>
      </w:r>
      <w:r w:rsidR="00A60378" w:rsidRPr="00AB6B33">
        <w:rPr>
          <w:spacing w:val="20"/>
          <w:sz w:val="24"/>
          <w:szCs w:val="24"/>
        </w:rPr>
        <w:t>n the face of life’s challenges</w:t>
      </w:r>
      <w:r w:rsidR="003F3DF3">
        <w:rPr>
          <w:spacing w:val="20"/>
          <w:sz w:val="24"/>
          <w:szCs w:val="24"/>
        </w:rPr>
        <w:t xml:space="preserve"> and the key to hope for the softening of the violence through our species</w:t>
      </w:r>
      <w:r>
        <w:rPr>
          <w:spacing w:val="20"/>
          <w:sz w:val="24"/>
          <w:szCs w:val="24"/>
        </w:rPr>
        <w:t>:</w:t>
      </w:r>
    </w:p>
    <w:p w:rsidR="00AB6B33" w:rsidRPr="00AB6B33" w:rsidRDefault="00AB6B33" w:rsidP="00AB6B33">
      <w:pPr>
        <w:spacing w:after="0" w:line="240" w:lineRule="auto"/>
        <w:jc w:val="both"/>
        <w:rPr>
          <w:spacing w:val="20"/>
          <w:sz w:val="24"/>
          <w:szCs w:val="24"/>
        </w:rPr>
      </w:pPr>
    </w:p>
    <w:p w:rsidR="003F3DF3" w:rsidRDefault="003F3DF3" w:rsidP="007273B8">
      <w:pPr>
        <w:rPr>
          <w:spacing w:val="20"/>
          <w:sz w:val="24"/>
          <w:szCs w:val="24"/>
        </w:rPr>
      </w:pPr>
      <w:r>
        <w:rPr>
          <w:color w:val="CC0066"/>
          <w:spacing w:val="20"/>
          <w:sz w:val="28"/>
          <w:szCs w:val="28"/>
        </w:rPr>
        <w:t xml:space="preserve">Thus - </w:t>
      </w:r>
      <w:r w:rsidR="00A60378" w:rsidRPr="007273B8">
        <w:rPr>
          <w:color w:val="CC0066"/>
          <w:spacing w:val="20"/>
          <w:sz w:val="28"/>
          <w:szCs w:val="28"/>
        </w:rPr>
        <w:t>Widening your window of tolerance</w:t>
      </w:r>
      <w:r w:rsidR="00A60378" w:rsidRPr="007273B8">
        <w:rPr>
          <w:spacing w:val="20"/>
          <w:sz w:val="24"/>
          <w:szCs w:val="24"/>
        </w:rPr>
        <w:t xml:space="preserve"> (</w:t>
      </w:r>
      <w:r w:rsidR="00AB6B33" w:rsidRPr="007273B8">
        <w:rPr>
          <w:spacing w:val="20"/>
          <w:sz w:val="24"/>
          <w:szCs w:val="24"/>
        </w:rPr>
        <w:t>and doing this work in a group can enhance this capacity)</w:t>
      </w:r>
      <w:r w:rsidR="007273B8" w:rsidRPr="007273B8">
        <w:rPr>
          <w:spacing w:val="20"/>
          <w:sz w:val="24"/>
          <w:szCs w:val="24"/>
        </w:rPr>
        <w:t xml:space="preserve"> </w:t>
      </w:r>
    </w:p>
    <w:p w:rsidR="00E92847" w:rsidRPr="007273B8" w:rsidRDefault="007273B8" w:rsidP="007273B8">
      <w:pPr>
        <w:rPr>
          <w:spacing w:val="20"/>
          <w:sz w:val="24"/>
          <w:szCs w:val="24"/>
        </w:rPr>
      </w:pPr>
      <w:r w:rsidRPr="007273B8">
        <w:rPr>
          <w:spacing w:val="20"/>
          <w:sz w:val="24"/>
          <w:szCs w:val="24"/>
        </w:rPr>
        <w:t>(ref: Sarah Peyton – Your Resonant Self).</w:t>
      </w:r>
    </w:p>
    <w:p w:rsidR="00F13F94" w:rsidRPr="00521C99" w:rsidRDefault="00F13F94" w:rsidP="00F13F94">
      <w:pPr>
        <w:rPr>
          <w:b/>
          <w:color w:val="FF0066"/>
          <w:spacing w:val="20"/>
          <w:sz w:val="24"/>
          <w:szCs w:val="24"/>
        </w:rPr>
      </w:pPr>
    </w:p>
    <w:p w:rsidR="00F13F94" w:rsidRPr="00521C99" w:rsidRDefault="00F13F94" w:rsidP="00F13F94">
      <w:pPr>
        <w:rPr>
          <w:b/>
          <w:color w:val="FF0066"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>REMEDY – THROUGH SELF-RESONANCE - INTERVENTION</w:t>
      </w:r>
    </w:p>
    <w:p w:rsidR="00F13F94" w:rsidRPr="00521C99" w:rsidRDefault="00F13F94" w:rsidP="00F13F94">
      <w:pPr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Self-Resonance</w:t>
      </w:r>
      <w:r w:rsidR="007273B8">
        <w:rPr>
          <w:spacing w:val="20"/>
          <w:sz w:val="24"/>
          <w:szCs w:val="24"/>
        </w:rPr>
        <w:t xml:space="preserve"> is the mission </w:t>
      </w:r>
      <w:r w:rsidR="007273B8" w:rsidRPr="007273B8">
        <w:rPr>
          <w:strike/>
          <w:spacing w:val="20"/>
          <w:sz w:val="24"/>
          <w:szCs w:val="24"/>
        </w:rPr>
        <w:t>im</w:t>
      </w:r>
      <w:r w:rsidR="007273B8">
        <w:rPr>
          <w:spacing w:val="20"/>
          <w:sz w:val="24"/>
          <w:szCs w:val="24"/>
        </w:rPr>
        <w:t>possible</w:t>
      </w:r>
      <w:r w:rsidRPr="00521C99">
        <w:rPr>
          <w:spacing w:val="20"/>
          <w:sz w:val="24"/>
          <w:szCs w:val="24"/>
        </w:rPr>
        <w:t xml:space="preserve"> (rescue mission, rescue remedy)</w:t>
      </w:r>
    </w:p>
    <w:p w:rsidR="00F13F94" w:rsidRPr="00521C99" w:rsidRDefault="00F13F94" w:rsidP="003F3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Focusing your senses inwards, including our </w:t>
      </w:r>
      <w:r w:rsidRPr="007273B8">
        <w:rPr>
          <w:spacing w:val="20"/>
          <w:sz w:val="24"/>
          <w:szCs w:val="24"/>
        </w:rPr>
        <w:t>sight</w:t>
      </w:r>
    </w:p>
    <w:p w:rsidR="00F13F94" w:rsidRPr="00521C99" w:rsidRDefault="007273B8" w:rsidP="003F3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pacing w:val="20"/>
          <w:sz w:val="24"/>
          <w:szCs w:val="24"/>
        </w:rPr>
      </w:pPr>
      <w:r w:rsidRPr="007273B8">
        <w:rPr>
          <w:spacing w:val="20"/>
          <w:sz w:val="24"/>
          <w:szCs w:val="24"/>
        </w:rPr>
        <w:t xml:space="preserve">Entering the </w:t>
      </w:r>
      <w:r w:rsidR="00F13F94" w:rsidRPr="007273B8">
        <w:rPr>
          <w:color w:val="CC0066"/>
          <w:spacing w:val="20"/>
          <w:sz w:val="24"/>
          <w:szCs w:val="24"/>
        </w:rPr>
        <w:t>Dynamic life filled ‘now’</w:t>
      </w:r>
    </w:p>
    <w:p w:rsidR="00F13F94" w:rsidRPr="00521C99" w:rsidRDefault="00F13F94" w:rsidP="003F3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To see and be seen – hunger</w:t>
      </w:r>
    </w:p>
    <w:p w:rsidR="00F13F94" w:rsidRPr="00521C99" w:rsidRDefault="00F13F94" w:rsidP="003F3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By seeing the truth of how our </w:t>
      </w:r>
      <w:r w:rsidR="007273B8">
        <w:rPr>
          <w:spacing w:val="20"/>
          <w:sz w:val="24"/>
          <w:szCs w:val="24"/>
        </w:rPr>
        <w:t>body responds to life in all it</w:t>
      </w:r>
      <w:r w:rsidRPr="00521C99">
        <w:rPr>
          <w:spacing w:val="20"/>
          <w:sz w:val="24"/>
          <w:szCs w:val="24"/>
        </w:rPr>
        <w:t xml:space="preserve">s forms, by becoming visible to ourselves, by seeing more clearly what is happening, we may </w:t>
      </w:r>
      <w:r w:rsidRPr="007273B8">
        <w:rPr>
          <w:color w:val="CC0066"/>
          <w:spacing w:val="20"/>
          <w:sz w:val="28"/>
          <w:szCs w:val="28"/>
        </w:rPr>
        <w:t>be in a better position</w:t>
      </w:r>
      <w:r w:rsidRPr="007273B8">
        <w:rPr>
          <w:color w:val="CC0066"/>
          <w:spacing w:val="20"/>
          <w:sz w:val="24"/>
          <w:szCs w:val="24"/>
        </w:rPr>
        <w:t xml:space="preserve"> </w:t>
      </w:r>
      <w:r w:rsidRPr="00521C99">
        <w:rPr>
          <w:spacing w:val="20"/>
          <w:sz w:val="24"/>
          <w:szCs w:val="24"/>
        </w:rPr>
        <w:t>to do something about it.</w:t>
      </w:r>
    </w:p>
    <w:p w:rsidR="00F13F94" w:rsidRPr="00521C99" w:rsidRDefault="007273B8" w:rsidP="003F3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</w:pPr>
      <w:r>
        <w:rPr>
          <w:spacing w:val="20"/>
          <w:sz w:val="24"/>
          <w:szCs w:val="24"/>
        </w:rPr>
        <w:lastRenderedPageBreak/>
        <w:t>Entering the h</w:t>
      </w:r>
      <w:r w:rsidR="00F13F94" w:rsidRPr="00521C99">
        <w:rPr>
          <w:spacing w:val="20"/>
          <w:sz w:val="24"/>
          <w:szCs w:val="24"/>
        </w:rPr>
        <w:t>oly grief</w:t>
      </w:r>
      <w:r>
        <w:rPr>
          <w:spacing w:val="20"/>
          <w:sz w:val="24"/>
          <w:szCs w:val="24"/>
        </w:rPr>
        <w:t xml:space="preserve"> held within, through our own history and that of our ancestors</w:t>
      </w:r>
    </w:p>
    <w:p w:rsidR="00F13F94" w:rsidRPr="00521C99" w:rsidRDefault="00F13F94" w:rsidP="003F3DF3">
      <w:pPr>
        <w:pStyle w:val="ListParagraph"/>
        <w:numPr>
          <w:ilvl w:val="0"/>
          <w:numId w:val="4"/>
        </w:numPr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All that rises is to look after you</w:t>
      </w:r>
      <w:r w:rsidR="003F3DF3">
        <w:rPr>
          <w:spacing w:val="20"/>
          <w:sz w:val="24"/>
          <w:szCs w:val="24"/>
        </w:rPr>
        <w:t xml:space="preserve"> to protect you </w:t>
      </w:r>
      <w:proofErr w:type="spellStart"/>
      <w:r w:rsidR="003F3DF3">
        <w:rPr>
          <w:spacing w:val="20"/>
          <w:sz w:val="24"/>
          <w:szCs w:val="24"/>
        </w:rPr>
        <w:t>ie</w:t>
      </w:r>
      <w:proofErr w:type="spellEnd"/>
      <w:r w:rsidR="003F3DF3">
        <w:rPr>
          <w:spacing w:val="20"/>
          <w:sz w:val="24"/>
          <w:szCs w:val="24"/>
        </w:rPr>
        <w:t xml:space="preserve"> to call you home to your body t</w:t>
      </w:r>
      <w:r w:rsidRPr="00521C99">
        <w:rPr>
          <w:spacing w:val="20"/>
          <w:sz w:val="24"/>
          <w:szCs w:val="24"/>
        </w:rPr>
        <w:t>o reveal your needs</w:t>
      </w:r>
    </w:p>
    <w:p w:rsidR="00F13F94" w:rsidRPr="00521C99" w:rsidRDefault="007273B8" w:rsidP="003F3DF3">
      <w:pPr>
        <w:pStyle w:val="ListParagraph"/>
        <w:numPr>
          <w:ilvl w:val="0"/>
          <w:numId w:val="4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When hearing the </w:t>
      </w:r>
      <w:r w:rsidR="00F13F94" w:rsidRPr="007273B8">
        <w:rPr>
          <w:color w:val="CC0066"/>
          <w:spacing w:val="20"/>
          <w:sz w:val="24"/>
          <w:szCs w:val="24"/>
        </w:rPr>
        <w:t>Inner</w:t>
      </w:r>
      <w:r>
        <w:rPr>
          <w:color w:val="CC0066"/>
          <w:spacing w:val="20"/>
          <w:sz w:val="24"/>
          <w:szCs w:val="24"/>
        </w:rPr>
        <w:t xml:space="preserve"> and Outer</w:t>
      </w:r>
      <w:r w:rsidR="00F13F94" w:rsidRPr="007273B8">
        <w:rPr>
          <w:color w:val="CC0066"/>
          <w:spacing w:val="20"/>
          <w:sz w:val="24"/>
          <w:szCs w:val="24"/>
        </w:rPr>
        <w:t xml:space="preserve"> critic </w:t>
      </w:r>
      <w:r w:rsidR="00F13F94" w:rsidRPr="00521C99">
        <w:rPr>
          <w:spacing w:val="20"/>
          <w:sz w:val="24"/>
          <w:szCs w:val="24"/>
        </w:rPr>
        <w:t xml:space="preserve">– hearing the </w:t>
      </w:r>
      <w:r w:rsidR="00F13F94" w:rsidRPr="003F3DF3">
        <w:rPr>
          <w:b/>
          <w:color w:val="CC0066"/>
          <w:spacing w:val="20"/>
          <w:sz w:val="28"/>
          <w:szCs w:val="28"/>
        </w:rPr>
        <w:t>attempt to contribute</w:t>
      </w:r>
      <w:r w:rsidR="00F13F94" w:rsidRPr="007273B8">
        <w:rPr>
          <w:color w:val="CC0066"/>
          <w:spacing w:val="20"/>
          <w:sz w:val="24"/>
          <w:szCs w:val="24"/>
        </w:rPr>
        <w:t xml:space="preserve"> </w:t>
      </w:r>
      <w:r>
        <w:rPr>
          <w:color w:val="CC0066"/>
          <w:spacing w:val="20"/>
          <w:sz w:val="24"/>
          <w:szCs w:val="24"/>
        </w:rPr>
        <w:t>(highlight your needs and the needs of others)</w:t>
      </w:r>
    </w:p>
    <w:p w:rsidR="00F13F94" w:rsidRPr="00521C99" w:rsidRDefault="007273B8" w:rsidP="003F3DF3">
      <w:pPr>
        <w:pStyle w:val="ListParagraph"/>
        <w:numPr>
          <w:ilvl w:val="0"/>
          <w:numId w:val="4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The self-compassion process is to w</w:t>
      </w:r>
      <w:r w:rsidR="00F13F94" w:rsidRPr="00521C99">
        <w:rPr>
          <w:spacing w:val="20"/>
          <w:sz w:val="24"/>
          <w:szCs w:val="24"/>
        </w:rPr>
        <w:t>arm it rather than suppress it</w:t>
      </w:r>
      <w:r>
        <w:rPr>
          <w:spacing w:val="20"/>
          <w:sz w:val="24"/>
          <w:szCs w:val="24"/>
        </w:rPr>
        <w:t xml:space="preserve"> or discharge it</w:t>
      </w:r>
      <w:r w:rsidR="00F13F94" w:rsidRPr="00521C99">
        <w:rPr>
          <w:spacing w:val="20"/>
          <w:sz w:val="24"/>
          <w:szCs w:val="24"/>
        </w:rPr>
        <w:t xml:space="preserve">, and through the warming process it can </w:t>
      </w:r>
      <w:r>
        <w:rPr>
          <w:spacing w:val="20"/>
          <w:sz w:val="24"/>
          <w:szCs w:val="24"/>
        </w:rPr>
        <w:t xml:space="preserve">reveal to you the </w:t>
      </w:r>
      <w:r w:rsidRPr="007273B8">
        <w:rPr>
          <w:color w:val="CC0066"/>
          <w:spacing w:val="20"/>
          <w:sz w:val="24"/>
          <w:szCs w:val="24"/>
        </w:rPr>
        <w:t>origins of it</w:t>
      </w:r>
      <w:r w:rsidR="00F13F94" w:rsidRPr="007273B8">
        <w:rPr>
          <w:color w:val="CC0066"/>
          <w:spacing w:val="20"/>
          <w:sz w:val="24"/>
          <w:szCs w:val="24"/>
        </w:rPr>
        <w:t>s voice</w:t>
      </w:r>
      <w:r>
        <w:rPr>
          <w:spacing w:val="20"/>
          <w:sz w:val="24"/>
          <w:szCs w:val="24"/>
        </w:rPr>
        <w:t>, it’s longings then and it</w:t>
      </w:r>
      <w:r w:rsidR="00F13F94" w:rsidRPr="00521C99">
        <w:rPr>
          <w:spacing w:val="20"/>
          <w:sz w:val="24"/>
          <w:szCs w:val="24"/>
        </w:rPr>
        <w:t xml:space="preserve">s longings now </w:t>
      </w:r>
    </w:p>
    <w:p w:rsidR="00F13F94" w:rsidRPr="00521C99" w:rsidRDefault="007273B8" w:rsidP="003F3DF3">
      <w:pPr>
        <w:pStyle w:val="ListParagraph"/>
        <w:numPr>
          <w:ilvl w:val="0"/>
          <w:numId w:val="4"/>
        </w:numPr>
        <w:jc w:val="both"/>
        <w:rPr>
          <w:spacing w:val="20"/>
          <w:sz w:val="24"/>
          <w:szCs w:val="24"/>
        </w:rPr>
      </w:pPr>
      <w:r w:rsidRPr="007273B8">
        <w:rPr>
          <w:color w:val="CC0066"/>
          <w:spacing w:val="20"/>
          <w:sz w:val="24"/>
          <w:szCs w:val="24"/>
        </w:rPr>
        <w:t xml:space="preserve">Self-Regulation </w:t>
      </w:r>
      <w:r>
        <w:rPr>
          <w:spacing w:val="20"/>
          <w:sz w:val="24"/>
          <w:szCs w:val="24"/>
        </w:rPr>
        <w:t>through the t</w:t>
      </w:r>
      <w:r w:rsidR="00F13F94" w:rsidRPr="00521C99">
        <w:rPr>
          <w:spacing w:val="20"/>
          <w:sz w:val="24"/>
          <w:szCs w:val="24"/>
        </w:rPr>
        <w:t xml:space="preserve">ruth </w:t>
      </w:r>
      <w:r>
        <w:rPr>
          <w:spacing w:val="20"/>
          <w:sz w:val="24"/>
          <w:szCs w:val="24"/>
        </w:rPr>
        <w:t>the</w:t>
      </w:r>
      <w:r w:rsidR="00F13F94" w:rsidRPr="00521C99">
        <w:rPr>
          <w:spacing w:val="20"/>
          <w:sz w:val="24"/>
          <w:szCs w:val="24"/>
        </w:rPr>
        <w:t xml:space="preserve"> </w:t>
      </w:r>
      <w:r w:rsidR="00F13F94" w:rsidRPr="007273B8">
        <w:rPr>
          <w:color w:val="CC0066"/>
          <w:spacing w:val="20"/>
          <w:sz w:val="24"/>
          <w:szCs w:val="24"/>
        </w:rPr>
        <w:t xml:space="preserve">‘no wonder’ </w:t>
      </w:r>
      <w:r>
        <w:rPr>
          <w:spacing w:val="20"/>
          <w:sz w:val="24"/>
          <w:szCs w:val="24"/>
        </w:rPr>
        <w:t>and</w:t>
      </w:r>
      <w:r w:rsidR="00F13F94" w:rsidRPr="00521C99">
        <w:rPr>
          <w:spacing w:val="20"/>
          <w:sz w:val="24"/>
          <w:szCs w:val="24"/>
        </w:rPr>
        <w:t xml:space="preserve"> </w:t>
      </w:r>
      <w:r w:rsidR="00F13F94" w:rsidRPr="007273B8">
        <w:rPr>
          <w:color w:val="CC0066"/>
          <w:spacing w:val="20"/>
          <w:sz w:val="24"/>
          <w:szCs w:val="24"/>
        </w:rPr>
        <w:t>‘of course’</w:t>
      </w:r>
      <w:r>
        <w:rPr>
          <w:spacing w:val="20"/>
          <w:sz w:val="24"/>
          <w:szCs w:val="24"/>
        </w:rPr>
        <w:t xml:space="preserve"> </w:t>
      </w:r>
    </w:p>
    <w:p w:rsidR="00F13F94" w:rsidRPr="00521C99" w:rsidRDefault="00F13F94" w:rsidP="003F3DF3">
      <w:pPr>
        <w:pStyle w:val="ListParagraph"/>
        <w:numPr>
          <w:ilvl w:val="0"/>
          <w:numId w:val="4"/>
        </w:numPr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 xml:space="preserve">Integration and belonging with </w:t>
      </w:r>
      <w:r w:rsidR="007273B8">
        <w:rPr>
          <w:spacing w:val="20"/>
          <w:sz w:val="24"/>
          <w:szCs w:val="24"/>
        </w:rPr>
        <w:t>ourselves first, the rest will take care of itself</w:t>
      </w:r>
    </w:p>
    <w:p w:rsidR="00F13F94" w:rsidRPr="00521C99" w:rsidRDefault="007273B8" w:rsidP="003F3DF3">
      <w:pPr>
        <w:pStyle w:val="ListParagraph"/>
        <w:numPr>
          <w:ilvl w:val="0"/>
          <w:numId w:val="4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Self-Regulation through Self-Compassion - h</w:t>
      </w:r>
      <w:r w:rsidR="00F13F94" w:rsidRPr="00521C99">
        <w:rPr>
          <w:spacing w:val="20"/>
          <w:sz w:val="24"/>
          <w:szCs w:val="24"/>
        </w:rPr>
        <w:t>ealing on a synaptic level through warm resonance</w:t>
      </w:r>
    </w:p>
    <w:p w:rsidR="00A00439" w:rsidRPr="00521C99" w:rsidRDefault="00A00439" w:rsidP="00F13F94">
      <w:pPr>
        <w:pStyle w:val="ListParagraph"/>
        <w:spacing w:after="0" w:line="240" w:lineRule="auto"/>
        <w:ind w:left="0"/>
        <w:rPr>
          <w:spacing w:val="20"/>
          <w:sz w:val="24"/>
          <w:szCs w:val="24"/>
        </w:rPr>
      </w:pPr>
    </w:p>
    <w:p w:rsidR="00F13F94" w:rsidRPr="00521C99" w:rsidRDefault="00F13F94" w:rsidP="002A6698">
      <w:pPr>
        <w:spacing w:after="0" w:line="240" w:lineRule="auto"/>
        <w:rPr>
          <w:b/>
          <w:color w:val="FF0066"/>
          <w:spacing w:val="20"/>
          <w:sz w:val="24"/>
          <w:szCs w:val="24"/>
        </w:rPr>
      </w:pPr>
    </w:p>
    <w:p w:rsidR="002A6698" w:rsidRPr="00521C99" w:rsidRDefault="007273B8" w:rsidP="002A6698">
      <w:pPr>
        <w:spacing w:after="0" w:line="240" w:lineRule="auto"/>
        <w:rPr>
          <w:b/>
          <w:color w:val="FF0066"/>
          <w:spacing w:val="20"/>
          <w:sz w:val="24"/>
          <w:szCs w:val="24"/>
        </w:rPr>
      </w:pPr>
      <w:r>
        <w:rPr>
          <w:b/>
          <w:color w:val="FF0066"/>
          <w:spacing w:val="20"/>
          <w:sz w:val="24"/>
          <w:szCs w:val="24"/>
        </w:rPr>
        <w:t>SELF RESONANCE - process</w:t>
      </w:r>
    </w:p>
    <w:p w:rsidR="002A6698" w:rsidRPr="00521C99" w:rsidRDefault="002A6698" w:rsidP="002A6698">
      <w:pPr>
        <w:spacing w:after="0" w:line="240" w:lineRule="auto"/>
        <w:rPr>
          <w:spacing w:val="20"/>
          <w:sz w:val="24"/>
          <w:szCs w:val="24"/>
        </w:rPr>
      </w:pPr>
    </w:p>
    <w:p w:rsidR="002A6698" w:rsidRPr="00521C99" w:rsidRDefault="007273B8" w:rsidP="003F3DF3">
      <w:pPr>
        <w:pStyle w:val="ListParagraph"/>
        <w:numPr>
          <w:ilvl w:val="0"/>
          <w:numId w:val="5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Could this be c</w:t>
      </w:r>
      <w:r w:rsidR="002A6698" w:rsidRPr="00521C99">
        <w:rPr>
          <w:spacing w:val="20"/>
          <w:sz w:val="24"/>
          <w:szCs w:val="24"/>
        </w:rPr>
        <w:t xml:space="preserve">omfort </w:t>
      </w:r>
      <w:r>
        <w:rPr>
          <w:spacing w:val="20"/>
          <w:sz w:val="24"/>
          <w:szCs w:val="24"/>
        </w:rPr>
        <w:t xml:space="preserve">in a </w:t>
      </w:r>
      <w:r w:rsidR="002A6698" w:rsidRPr="00521C99">
        <w:rPr>
          <w:spacing w:val="20"/>
          <w:sz w:val="24"/>
          <w:szCs w:val="24"/>
        </w:rPr>
        <w:t>new form - in a truth and belonging to oneself</w:t>
      </w:r>
      <w:r w:rsidR="003F3DF3">
        <w:rPr>
          <w:spacing w:val="20"/>
          <w:sz w:val="24"/>
          <w:szCs w:val="24"/>
        </w:rPr>
        <w:t>, and self-</w:t>
      </w:r>
      <w:r>
        <w:rPr>
          <w:spacing w:val="20"/>
          <w:sz w:val="24"/>
          <w:szCs w:val="24"/>
        </w:rPr>
        <w:t>acceptance through the naming process of how life impacts you and what you are longing for</w:t>
      </w:r>
      <w:r w:rsidR="003F3DF3">
        <w:rPr>
          <w:spacing w:val="20"/>
          <w:sz w:val="24"/>
          <w:szCs w:val="24"/>
        </w:rPr>
        <w:t>?</w:t>
      </w:r>
      <w:bookmarkStart w:id="0" w:name="_GoBack"/>
      <w:bookmarkEnd w:id="0"/>
    </w:p>
    <w:p w:rsidR="002A6698" w:rsidRPr="00521C99" w:rsidRDefault="007273B8" w:rsidP="003F3D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Entering the dynamic p</w:t>
      </w:r>
      <w:r w:rsidR="002A6698" w:rsidRPr="00521C99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eace in the moment – through the thawing process</w:t>
      </w:r>
    </w:p>
    <w:p w:rsidR="002A6698" w:rsidRPr="00521C99" w:rsidRDefault="002A6698" w:rsidP="003F3D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</w:pPr>
      <w:r w:rsidRPr="00521C99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Melting the apparent surfaces away and displaying the infinite</w:t>
      </w:r>
      <w:r w:rsidR="007273B8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 xml:space="preserve"> (David Whyte)</w:t>
      </w:r>
    </w:p>
    <w:p w:rsidR="002A6698" w:rsidRPr="00521C99" w:rsidRDefault="007273B8" w:rsidP="003F3DF3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Following your pain;</w:t>
      </w:r>
      <w:r w:rsidR="002A6698" w:rsidRPr="00521C99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 xml:space="preserve"> hear</w:t>
      </w:r>
      <w:r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>ing</w:t>
      </w:r>
      <w:r w:rsidR="002A6698" w:rsidRPr="00521C99">
        <w:rPr>
          <w:rFonts w:eastAsia="Times New Roman" w:cs="Times New Roman"/>
          <w:bCs/>
          <w:color w:val="auto"/>
          <w:spacing w:val="20"/>
          <w:sz w:val="24"/>
          <w:szCs w:val="24"/>
          <w:lang w:eastAsia="en-GB"/>
        </w:rPr>
        <w:t xml:space="preserve"> what you are longing for means you can choose and create a life that brings you spaces that are less painful (whatever that is for you). </w:t>
      </w:r>
    </w:p>
    <w:p w:rsidR="00274316" w:rsidRPr="00521C99" w:rsidRDefault="002A6698" w:rsidP="003F3DF3">
      <w:pPr>
        <w:spacing w:after="0" w:line="240" w:lineRule="auto"/>
        <w:jc w:val="both"/>
        <w:rPr>
          <w:b/>
          <w:color w:val="FF0066"/>
          <w:spacing w:val="20"/>
          <w:sz w:val="24"/>
          <w:szCs w:val="24"/>
        </w:rPr>
      </w:pPr>
      <w:r w:rsidRPr="00521C99">
        <w:rPr>
          <w:b/>
          <w:color w:val="FF0066"/>
          <w:spacing w:val="20"/>
          <w:sz w:val="24"/>
          <w:szCs w:val="24"/>
        </w:rPr>
        <w:t>TOOLS</w:t>
      </w:r>
    </w:p>
    <w:p w:rsidR="002A6698" w:rsidRPr="00521C99" w:rsidRDefault="002A6698" w:rsidP="008861D1">
      <w:pPr>
        <w:spacing w:after="0" w:line="240" w:lineRule="auto"/>
        <w:rPr>
          <w:spacing w:val="20"/>
          <w:sz w:val="24"/>
          <w:szCs w:val="24"/>
        </w:rPr>
      </w:pPr>
    </w:p>
    <w:p w:rsidR="00A03019" w:rsidRPr="00521C99" w:rsidRDefault="00274316" w:rsidP="00A030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Self-accompaniment process in video</w:t>
      </w:r>
    </w:p>
    <w:p w:rsidR="00A03019" w:rsidRDefault="00274316" w:rsidP="00A030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pacing w:val="20"/>
          <w:sz w:val="24"/>
          <w:szCs w:val="24"/>
        </w:rPr>
      </w:pPr>
      <w:r w:rsidRPr="00521C99">
        <w:rPr>
          <w:spacing w:val="20"/>
          <w:sz w:val="24"/>
          <w:szCs w:val="24"/>
        </w:rPr>
        <w:t>Self-</w:t>
      </w:r>
      <w:r w:rsidR="007273B8">
        <w:rPr>
          <w:spacing w:val="20"/>
          <w:sz w:val="24"/>
          <w:szCs w:val="24"/>
        </w:rPr>
        <w:t>visibility invitation video</w:t>
      </w:r>
    </w:p>
    <w:p w:rsidR="007273B8" w:rsidRPr="00521C99" w:rsidRDefault="007273B8" w:rsidP="00A030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Self-empathy video</w:t>
      </w:r>
    </w:p>
    <w:p w:rsidR="00274316" w:rsidRPr="00521C99" w:rsidRDefault="007273B8" w:rsidP="00A03019">
      <w:pPr>
        <w:pStyle w:val="ListParagraph"/>
        <w:numPr>
          <w:ilvl w:val="0"/>
          <w:numId w:val="8"/>
        </w:num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Needs video</w:t>
      </w:r>
    </w:p>
    <w:p w:rsidR="00B05603" w:rsidRPr="00521C99" w:rsidRDefault="00B05603" w:rsidP="00B05603">
      <w:pPr>
        <w:rPr>
          <w:spacing w:val="20"/>
          <w:sz w:val="24"/>
          <w:szCs w:val="24"/>
        </w:rPr>
      </w:pPr>
    </w:p>
    <w:p w:rsidR="002A6698" w:rsidRPr="00521C99" w:rsidRDefault="002A6698" w:rsidP="002A6698">
      <w:pPr>
        <w:pStyle w:val="ListParagraph"/>
        <w:rPr>
          <w:spacing w:val="20"/>
          <w:sz w:val="24"/>
          <w:szCs w:val="24"/>
        </w:rPr>
      </w:pPr>
    </w:p>
    <w:sectPr w:rsidR="002A6698" w:rsidRPr="00521C99" w:rsidSect="000417C8">
      <w:footerReference w:type="default" r:id="rId7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41" w:rsidRDefault="002D1C41" w:rsidP="00906EF9">
      <w:pPr>
        <w:spacing w:after="0" w:line="240" w:lineRule="auto"/>
      </w:pPr>
      <w:r>
        <w:separator/>
      </w:r>
    </w:p>
  </w:endnote>
  <w:endnote w:type="continuationSeparator" w:id="0">
    <w:p w:rsidR="002D1C41" w:rsidRDefault="002D1C41" w:rsidP="0090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F9" w:rsidRDefault="007273B8">
    <w:pPr>
      <w:pStyle w:val="Footer"/>
    </w:pPr>
    <w:hyperlink r:id="rId1" w:history="1">
      <w:r w:rsidRPr="00A06048">
        <w:rPr>
          <w:rStyle w:val="Hyperlink"/>
        </w:rPr>
        <w:t>www.senseoflife.co.uk</w:t>
      </w:r>
    </w:hyperlink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41" w:rsidRDefault="002D1C41" w:rsidP="00906EF9">
      <w:pPr>
        <w:spacing w:after="0" w:line="240" w:lineRule="auto"/>
      </w:pPr>
      <w:r>
        <w:separator/>
      </w:r>
    </w:p>
  </w:footnote>
  <w:footnote w:type="continuationSeparator" w:id="0">
    <w:p w:rsidR="002D1C41" w:rsidRDefault="002D1C41" w:rsidP="0090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A61"/>
    <w:multiLevelType w:val="hybridMultilevel"/>
    <w:tmpl w:val="D56E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DFD"/>
    <w:multiLevelType w:val="hybridMultilevel"/>
    <w:tmpl w:val="3D3E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0011"/>
    <w:multiLevelType w:val="hybridMultilevel"/>
    <w:tmpl w:val="A314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5F2"/>
    <w:multiLevelType w:val="hybridMultilevel"/>
    <w:tmpl w:val="61E6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E5B"/>
    <w:multiLevelType w:val="hybridMultilevel"/>
    <w:tmpl w:val="9BC2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1E38"/>
    <w:multiLevelType w:val="hybridMultilevel"/>
    <w:tmpl w:val="F9A6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55C0"/>
    <w:multiLevelType w:val="hybridMultilevel"/>
    <w:tmpl w:val="C2B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3590"/>
    <w:multiLevelType w:val="hybridMultilevel"/>
    <w:tmpl w:val="4C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3B05"/>
    <w:multiLevelType w:val="hybridMultilevel"/>
    <w:tmpl w:val="BCD6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361D"/>
    <w:multiLevelType w:val="hybridMultilevel"/>
    <w:tmpl w:val="5A12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53FA"/>
    <w:multiLevelType w:val="hybridMultilevel"/>
    <w:tmpl w:val="AD54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21B27"/>
    <w:multiLevelType w:val="hybridMultilevel"/>
    <w:tmpl w:val="234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12B70"/>
    <w:multiLevelType w:val="hybridMultilevel"/>
    <w:tmpl w:val="56F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80D5E"/>
    <w:multiLevelType w:val="hybridMultilevel"/>
    <w:tmpl w:val="159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32613"/>
    <w:multiLevelType w:val="hybridMultilevel"/>
    <w:tmpl w:val="9F5A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67DC2"/>
    <w:multiLevelType w:val="hybridMultilevel"/>
    <w:tmpl w:val="846C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85C1A"/>
    <w:multiLevelType w:val="hybridMultilevel"/>
    <w:tmpl w:val="17F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F"/>
    <w:rsid w:val="00015084"/>
    <w:rsid w:val="000417C8"/>
    <w:rsid w:val="000539D7"/>
    <w:rsid w:val="000A2091"/>
    <w:rsid w:val="000F3E27"/>
    <w:rsid w:val="001135A5"/>
    <w:rsid w:val="00120106"/>
    <w:rsid w:val="00132A5E"/>
    <w:rsid w:val="00157E96"/>
    <w:rsid w:val="001678D9"/>
    <w:rsid w:val="001A39D2"/>
    <w:rsid w:val="001D4A1C"/>
    <w:rsid w:val="0020100A"/>
    <w:rsid w:val="00247EEE"/>
    <w:rsid w:val="00253F1A"/>
    <w:rsid w:val="00274316"/>
    <w:rsid w:val="002A6698"/>
    <w:rsid w:val="002D1C41"/>
    <w:rsid w:val="003B742C"/>
    <w:rsid w:val="003E40F1"/>
    <w:rsid w:val="003F3DF3"/>
    <w:rsid w:val="00422FD7"/>
    <w:rsid w:val="00447C8A"/>
    <w:rsid w:val="004774D0"/>
    <w:rsid w:val="0047770F"/>
    <w:rsid w:val="00491836"/>
    <w:rsid w:val="004B46AD"/>
    <w:rsid w:val="004F7448"/>
    <w:rsid w:val="0051635E"/>
    <w:rsid w:val="00521C99"/>
    <w:rsid w:val="0052307A"/>
    <w:rsid w:val="0054259A"/>
    <w:rsid w:val="005C4726"/>
    <w:rsid w:val="005F49A4"/>
    <w:rsid w:val="0065135A"/>
    <w:rsid w:val="006577C3"/>
    <w:rsid w:val="00677C1A"/>
    <w:rsid w:val="00703EF6"/>
    <w:rsid w:val="007273B8"/>
    <w:rsid w:val="00737FF9"/>
    <w:rsid w:val="007655AA"/>
    <w:rsid w:val="00782B95"/>
    <w:rsid w:val="00784292"/>
    <w:rsid w:val="00793449"/>
    <w:rsid w:val="007C3ACC"/>
    <w:rsid w:val="007C6BF2"/>
    <w:rsid w:val="007E5D77"/>
    <w:rsid w:val="008270D2"/>
    <w:rsid w:val="0084256F"/>
    <w:rsid w:val="00851CCF"/>
    <w:rsid w:val="008861D1"/>
    <w:rsid w:val="00886C01"/>
    <w:rsid w:val="008910BF"/>
    <w:rsid w:val="008A3750"/>
    <w:rsid w:val="008C0963"/>
    <w:rsid w:val="008C30BE"/>
    <w:rsid w:val="00900B87"/>
    <w:rsid w:val="00906EF9"/>
    <w:rsid w:val="00914FF1"/>
    <w:rsid w:val="0096649C"/>
    <w:rsid w:val="00975B98"/>
    <w:rsid w:val="009829DD"/>
    <w:rsid w:val="00984A71"/>
    <w:rsid w:val="009C360D"/>
    <w:rsid w:val="009D03A6"/>
    <w:rsid w:val="00A00439"/>
    <w:rsid w:val="00A03019"/>
    <w:rsid w:val="00A32B4E"/>
    <w:rsid w:val="00A50F44"/>
    <w:rsid w:val="00A51FA3"/>
    <w:rsid w:val="00A60378"/>
    <w:rsid w:val="00AA26E7"/>
    <w:rsid w:val="00AB6B33"/>
    <w:rsid w:val="00AE2504"/>
    <w:rsid w:val="00AE7B30"/>
    <w:rsid w:val="00B05603"/>
    <w:rsid w:val="00B10D9A"/>
    <w:rsid w:val="00B16673"/>
    <w:rsid w:val="00B32A9E"/>
    <w:rsid w:val="00B85486"/>
    <w:rsid w:val="00BD0403"/>
    <w:rsid w:val="00BE1074"/>
    <w:rsid w:val="00C67F59"/>
    <w:rsid w:val="00C95DD8"/>
    <w:rsid w:val="00CA7B62"/>
    <w:rsid w:val="00CC6EB8"/>
    <w:rsid w:val="00D40693"/>
    <w:rsid w:val="00D45315"/>
    <w:rsid w:val="00D65C89"/>
    <w:rsid w:val="00D77A56"/>
    <w:rsid w:val="00D9524C"/>
    <w:rsid w:val="00DA0FC3"/>
    <w:rsid w:val="00DB76DB"/>
    <w:rsid w:val="00DC78E6"/>
    <w:rsid w:val="00E01DCC"/>
    <w:rsid w:val="00E429E9"/>
    <w:rsid w:val="00E92847"/>
    <w:rsid w:val="00EC6AA3"/>
    <w:rsid w:val="00EE268B"/>
    <w:rsid w:val="00F13F94"/>
    <w:rsid w:val="00F16F74"/>
    <w:rsid w:val="00F30E6D"/>
    <w:rsid w:val="00F75F59"/>
    <w:rsid w:val="00F96B20"/>
    <w:rsid w:val="00FC7333"/>
    <w:rsid w:val="00FD3644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01E5"/>
  <w15:chartTrackingRefBased/>
  <w15:docId w15:val="{41E21183-0ADB-4F83-AD0C-D9E22D2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="Arial"/>
        <w:color w:val="292929"/>
        <w:spacing w:val="22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7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74"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AA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F9"/>
  </w:style>
  <w:style w:type="paragraph" w:styleId="Footer">
    <w:name w:val="footer"/>
    <w:basedOn w:val="Normal"/>
    <w:link w:val="FooterChar"/>
    <w:uiPriority w:val="99"/>
    <w:unhideWhenUsed/>
    <w:rsid w:val="00906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F9"/>
  </w:style>
  <w:style w:type="character" w:styleId="Hyperlink">
    <w:name w:val="Hyperlink"/>
    <w:basedOn w:val="DefaultParagraphFont"/>
    <w:uiPriority w:val="99"/>
    <w:unhideWhenUsed/>
    <w:rsid w:val="00727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eof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9</cp:revision>
  <cp:lastPrinted>2021-02-24T12:55:00Z</cp:lastPrinted>
  <dcterms:created xsi:type="dcterms:W3CDTF">2021-02-25T13:22:00Z</dcterms:created>
  <dcterms:modified xsi:type="dcterms:W3CDTF">2021-02-26T13:21:00Z</dcterms:modified>
</cp:coreProperties>
</file>